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5EC" w:rsidRDefault="007635EC" w:rsidP="00250952">
      <w:pPr>
        <w:spacing w:after="0"/>
        <w:ind w:left="4820"/>
        <w:rPr>
          <w:rFonts w:ascii="Times New Roman" w:hAnsi="Times New Roman"/>
          <w:color w:val="000000"/>
          <w:sz w:val="24"/>
          <w:szCs w:val="24"/>
          <w:lang w:val="ru-RU"/>
        </w:rPr>
      </w:pP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Додаток 9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до Інструкції з організації та здійснення міжнародного співробітництва в системі Міністерства оборони України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(пункт 4.3.3 підрозділу 4.3 розділу 4)</w:t>
      </w:r>
    </w:p>
    <w:p w:rsidR="007635EC" w:rsidRPr="008661E0" w:rsidRDefault="007635EC" w:rsidP="00250952">
      <w:pPr>
        <w:spacing w:after="0"/>
        <w:ind w:firstLine="240"/>
        <w:jc w:val="right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0" w:type="auto"/>
        <w:tblCellSpacing w:w="0" w:type="auto"/>
        <w:tblLook w:val="00A0"/>
      </w:tblPr>
      <w:tblGrid>
        <w:gridCol w:w="4786"/>
        <w:gridCol w:w="4785"/>
      </w:tblGrid>
      <w:tr w:rsidR="007635EC" w:rsidRPr="008E3F02" w:rsidTr="003549DF">
        <w:trPr>
          <w:trHeight w:val="120"/>
          <w:tblCellSpacing w:w="0" w:type="auto"/>
        </w:trPr>
        <w:tc>
          <w:tcPr>
            <w:tcW w:w="4845" w:type="dxa"/>
            <w:vAlign w:val="center"/>
          </w:tcPr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0" w:name="1546"/>
            <w:bookmarkEnd w:id="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ПОГОДЖЕНО*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 Міністерство закордонних справ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України</w:t>
            </w:r>
          </w:p>
        </w:tc>
        <w:tc>
          <w:tcPr>
            <w:tcW w:w="4845" w:type="dxa"/>
            <w:vAlign w:val="center"/>
          </w:tcPr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" w:name="1547"/>
            <w:bookmarkEnd w:id="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ЗАТВЕРДЖУЮ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Посадова особа, яка приймала рішення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 проведення заходу міжнародного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співробітництва</w:t>
            </w:r>
          </w:p>
        </w:tc>
      </w:tr>
      <w:tr w:rsidR="007635EC" w:rsidRPr="008E3F02" w:rsidTr="003549DF">
        <w:trPr>
          <w:trHeight w:val="120"/>
          <w:tblCellSpacing w:w="0" w:type="auto"/>
        </w:trPr>
        <w:tc>
          <w:tcPr>
            <w:tcW w:w="4845" w:type="dxa"/>
            <w:vAlign w:val="center"/>
          </w:tcPr>
          <w:p w:rsidR="007635EC" w:rsidRPr="008661E0" w:rsidRDefault="007635EC" w:rsidP="00250952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" w:name="1548"/>
            <w:bookmarkEnd w:id="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5095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</w:t>
            </w:r>
            <w:r w:rsidRPr="0025095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(посада,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  <w:tc>
          <w:tcPr>
            <w:tcW w:w="4845" w:type="dxa"/>
            <w:vAlign w:val="center"/>
          </w:tcPr>
          <w:p w:rsidR="007635EC" w:rsidRPr="008661E0" w:rsidRDefault="007635EC" w:rsidP="00250952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" w:name="1549"/>
            <w:bookmarkEnd w:id="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</w:t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95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підпис, ім'я, прізвище)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"___" ____________ 20__ року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М. П.</w:t>
            </w:r>
          </w:p>
        </w:tc>
      </w:tr>
    </w:tbl>
    <w:p w:rsidR="007635EC" w:rsidRPr="008661E0" w:rsidRDefault="007635EC" w:rsidP="00250952">
      <w:pPr>
        <w:rPr>
          <w:rFonts w:ascii="Times New Roman" w:hAnsi="Times New Roman"/>
          <w:sz w:val="24"/>
          <w:szCs w:val="24"/>
          <w:lang w:val="ru-RU"/>
        </w:rPr>
      </w:pPr>
    </w:p>
    <w:p w:rsidR="007635EC" w:rsidRPr="008661E0" w:rsidRDefault="007635EC" w:rsidP="00250952">
      <w:pPr>
        <w:pStyle w:val="Heading3"/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" w:name="1550"/>
      <w:bookmarkEnd w:id="4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ВКАЗІВКИ (ТЕХНІЧНЕ ЗАВДАННЯ)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делегації (робочій групі / представнику)</w:t>
      </w:r>
    </w:p>
    <w:p w:rsidR="007635EC" w:rsidRPr="00250952" w:rsidRDefault="007635EC" w:rsidP="00250952">
      <w:pPr>
        <w:spacing w:after="0"/>
        <w:jc w:val="center"/>
        <w:rPr>
          <w:rFonts w:ascii="Times New Roman" w:hAnsi="Times New Roman"/>
          <w:sz w:val="20"/>
          <w:szCs w:val="20"/>
          <w:lang w:val="ru-RU"/>
        </w:rPr>
      </w:pPr>
      <w:bookmarkStart w:id="5" w:name="1551"/>
      <w:bookmarkEnd w:id="5"/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__________</w:t>
      </w:r>
      <w:r>
        <w:rPr>
          <w:rFonts w:ascii="Times New Roman" w:hAnsi="Times New Roman"/>
          <w:color w:val="000000"/>
          <w:sz w:val="24"/>
          <w:szCs w:val="24"/>
          <w:lang w:val="ru-RU"/>
        </w:rPr>
        <w:t>__________________</w:t>
      </w:r>
      <w:r w:rsidRPr="008661E0">
        <w:rPr>
          <w:rFonts w:ascii="Times New Roman" w:hAnsi="Times New Roman"/>
          <w:color w:val="000000"/>
          <w:sz w:val="24"/>
          <w:szCs w:val="24"/>
          <w:lang w:val="ru-RU"/>
        </w:rPr>
        <w:t>________________________</w:t>
      </w:r>
      <w:r w:rsidRPr="008661E0">
        <w:rPr>
          <w:rFonts w:ascii="Times New Roman" w:hAnsi="Times New Roman"/>
          <w:sz w:val="24"/>
          <w:szCs w:val="24"/>
          <w:lang w:val="ru-RU"/>
        </w:rPr>
        <w:br/>
      </w:r>
      <w:r w:rsidRPr="00250952">
        <w:rPr>
          <w:rFonts w:ascii="Times New Roman" w:hAnsi="Times New Roman"/>
          <w:color w:val="000000"/>
          <w:sz w:val="20"/>
          <w:szCs w:val="20"/>
          <w:lang w:val="ru-RU"/>
        </w:rPr>
        <w:t>(назва структурного підрозділу, назва заходу, місце проведення, дата)</w:t>
      </w:r>
    </w:p>
    <w:tbl>
      <w:tblPr>
        <w:tblW w:w="0" w:type="auto"/>
        <w:tblCellSpacing w:w="0" w:type="auto"/>
        <w:tblLook w:val="00A0"/>
      </w:tblPr>
      <w:tblGrid>
        <w:gridCol w:w="9571"/>
      </w:tblGrid>
      <w:tr w:rsidR="007635EC" w:rsidRPr="008E3F02" w:rsidTr="003549DF">
        <w:trPr>
          <w:trHeight w:val="30"/>
          <w:tblCellSpacing w:w="0" w:type="auto"/>
        </w:trPr>
        <w:tc>
          <w:tcPr>
            <w:tcW w:w="9690" w:type="dxa"/>
            <w:vAlign w:val="center"/>
          </w:tcPr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6" w:name="1552"/>
            <w:bookmarkEnd w:id="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Вступна частина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7" w:name="1553"/>
            <w:bookmarkEnd w:id="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1.1. Обґрунтування доцільності участі делегації (представника) України в заході, яке визначається: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8" w:name="1554"/>
            <w:bookmarkEnd w:id="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стратегічним характером відносин України з (назва держави);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9" w:name="1555"/>
            <w:bookmarkEnd w:id="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належністю країни до стратегічно важливого регіону (назва регіону); головуванням (назва держави) у (назва міжнародної організації);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0" w:name="1556"/>
            <w:bookmarkEnd w:id="1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позитивною динамікою розвитку відносин двох держав та їх оборонних відомств;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1" w:name="1557"/>
            <w:bookmarkEnd w:id="1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взаємним визначенням наявності широкого спектру спільних інтересів, можливості виведення двостороннього співробітництва на якісно новий рівень та необхідністю визначення пріоритетних напрямів і ефективних форм співробітництва на перспективу;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2" w:name="1558"/>
            <w:bookmarkEnd w:id="1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готовністю до підписання (назва нормативно-правового документа).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3" w:name="1559"/>
            <w:bookmarkEnd w:id="1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1.2. Склад делегації України.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1560"/>
            <w:bookmarkEnd w:id="1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1.3. Нормативно-правові акти, якими необхідно керуватися під час заходу, а також посилання на міжнародні договори України та інші документи міжнародного характеру. Делегації Міноборони під час проведення заходу керуватися вимогами нормативно-правових актів, положення яких є принципово важливими для даного заходу.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1561"/>
            <w:bookmarkEnd w:id="1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1.4. Мета проведення заходу, порядок денний, інформація про участь делегацій інших держав тощо.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1562"/>
            <w:bookmarkEnd w:id="1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1.5. Опис основних завдань делегації України, включаючи кінцеву мету участі в заході: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1563"/>
            <w:bookmarkEnd w:id="1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під час заходу провести (переговори, консультації, робочі зустрічі, бесіди, брифінги тощо - з ким та яка тема);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8" w:name="1564"/>
            <w:bookmarkEnd w:id="1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підписати (погодити, спільно розробити) (назва документа);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9" w:name="1565"/>
            <w:bookmarkEnd w:id="1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отримати (інформацію, консультаційно-дорадчу, методичну допомогу, матеріали тощо);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0" w:name="1566"/>
            <w:bookmarkEnd w:id="2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передати партнерам (назва документів, матеріалів);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1" w:name="1567"/>
            <w:bookmarkEnd w:id="2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5) вивчити (ознайомитися) (назва документів, матеріалів);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2" w:name="1568"/>
            <w:bookmarkEnd w:id="2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6) з'ясувати (питання, проблеми, наслідки тощо); визначити (шляхи вирішення, підходи до виконання тощо);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3" w:name="1569"/>
            <w:bookmarkEnd w:id="2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7) домовитися (мета домовленостей).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4" w:name="1570"/>
            <w:bookmarkEnd w:id="2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1.6. Окремі доручення главі та кожному члену делегації України.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5" w:name="1571"/>
            <w:bookmarkEnd w:id="2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Основна частина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1572"/>
            <w:bookmarkEnd w:id="2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позиція Української Сторони щодо кожного питання порядку денного. Коротко викладається позиція Міноборони, Генерального штабу, інших органів військового управління щодо питань обговорення.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7" w:name="1573"/>
            <w:bookmarkEnd w:id="2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редакція статті, зміни до статей (якщо захід - з підготовки проєкту міжнародного договору).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8" w:name="1574"/>
            <w:bookmarkEnd w:id="2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Заключна частина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9" w:name="1575"/>
            <w:bookmarkEnd w:id="29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3.1. Очікувані результати участі в заході.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0" w:name="1576"/>
            <w:bookmarkEnd w:id="30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Здійснення (назва заходу):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1" w:name="1577"/>
            <w:bookmarkEnd w:id="31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сприятиме зміцненню регіональної безпеки, підвищенню рівня довіри, розвитку воєнно-політичного діалогу держав та двостороннього співробітництва між оборонними відомствами тощо;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2" w:name="1578"/>
            <w:bookmarkEnd w:id="32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дозволить обговорити проблеми, визначити перспективні напрями та ефективні форми співробітництва тощо.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3" w:name="1579"/>
            <w:bookmarkEnd w:id="33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3.2. Фінансове забезпечення.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4" w:name="1580"/>
            <w:bookmarkEnd w:id="34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3.3. Зобов'язання щодо звітування.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5" w:name="1581"/>
            <w:bookmarkEnd w:id="35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Після здійснення заходу до ____________ підготувати звіт, аналітичну довідку, пропозиції щодо розвитку співробітництва в даній галузі, план виконання досягнутих домовленостей (реалізації результатів заходу).</w:t>
            </w:r>
          </w:p>
          <w:p w:rsidR="007635EC" w:rsidRPr="008661E0" w:rsidRDefault="007635EC" w:rsidP="003549DF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6" w:name="1582"/>
            <w:bookmarkEnd w:id="36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Додаток (за потреби).</w:t>
            </w:r>
          </w:p>
          <w:p w:rsidR="007635EC" w:rsidRPr="00250952" w:rsidRDefault="007635EC" w:rsidP="003549DF">
            <w:pPr>
              <w:spacing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37" w:name="1583"/>
            <w:bookmarkEnd w:id="37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Глава (керівник) делегації (робочої групи), представник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5095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 ім'я, прізвище)</w:t>
            </w:r>
          </w:p>
          <w:p w:rsidR="007635EC" w:rsidRPr="008661E0" w:rsidRDefault="007635EC" w:rsidP="00250952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38" w:name="1584"/>
            <w:bookmarkEnd w:id="38"/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ПОГОДЖЕНО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Керівник органу міжнародного співробітництва - відповідно до тематики заходу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8661E0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__________________________________</w:t>
            </w:r>
            <w:r w:rsidRPr="008661E0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250952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(військове звання, підпис ім'я, прізвище)</w:t>
            </w:r>
          </w:p>
        </w:tc>
      </w:tr>
    </w:tbl>
    <w:p w:rsidR="007635EC" w:rsidRPr="008E3F02" w:rsidRDefault="007635EC" w:rsidP="00250952">
      <w:pPr>
        <w:rPr>
          <w:lang w:val="ru-RU"/>
        </w:rPr>
      </w:pPr>
      <w:bookmarkStart w:id="39" w:name="1585"/>
      <w:bookmarkStart w:id="40" w:name="_GoBack"/>
      <w:bookmarkEnd w:id="39"/>
      <w:bookmarkEnd w:id="40"/>
    </w:p>
    <w:sectPr w:rsidR="007635EC" w:rsidRPr="008E3F02" w:rsidSect="003508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0952"/>
    <w:rsid w:val="00215E94"/>
    <w:rsid w:val="00250952"/>
    <w:rsid w:val="00350839"/>
    <w:rsid w:val="003549DF"/>
    <w:rsid w:val="003E74C4"/>
    <w:rsid w:val="004F0F3F"/>
    <w:rsid w:val="00521169"/>
    <w:rsid w:val="006115DE"/>
    <w:rsid w:val="00615D78"/>
    <w:rsid w:val="007635EC"/>
    <w:rsid w:val="00820A3C"/>
    <w:rsid w:val="008661E0"/>
    <w:rsid w:val="008E3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0952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250952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250952"/>
    <w:rPr>
      <w:rFonts w:ascii="Cambria" w:hAnsi="Cambria" w:cs="Times New Roman"/>
      <w:b/>
      <w:bCs/>
      <w:color w:val="4F81BD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568</Words>
  <Characters>3244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2022-04-18T12:33:00Z</dcterms:created>
  <dcterms:modified xsi:type="dcterms:W3CDTF">2022-04-19T14:12:00Z</dcterms:modified>
</cp:coreProperties>
</file>