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855" w:rsidRPr="00E02237" w:rsidRDefault="00200855" w:rsidP="001F2BA7">
      <w:pPr>
        <w:spacing w:after="0"/>
        <w:ind w:left="4111"/>
        <w:rPr>
          <w:rFonts w:ascii="Times New Roman" w:hAnsi="Times New Roman"/>
          <w:sz w:val="24"/>
          <w:szCs w:val="24"/>
        </w:rPr>
      </w:pPr>
      <w:r w:rsidRPr="00E02237">
        <w:rPr>
          <w:rFonts w:ascii="Times New Roman" w:hAnsi="Times New Roman"/>
          <w:color w:val="000000"/>
          <w:sz w:val="24"/>
          <w:szCs w:val="24"/>
        </w:rPr>
        <w:t>Додаток 3</w:t>
      </w:r>
      <w:r w:rsidRPr="00E02237">
        <w:rPr>
          <w:rFonts w:ascii="Times New Roman" w:hAnsi="Times New Roman"/>
          <w:sz w:val="24"/>
          <w:szCs w:val="24"/>
        </w:rPr>
        <w:br/>
      </w:r>
      <w:r w:rsidRPr="00E02237">
        <w:rPr>
          <w:rFonts w:ascii="Times New Roman" w:hAnsi="Times New Roman"/>
          <w:color w:val="000000"/>
          <w:sz w:val="24"/>
          <w:szCs w:val="24"/>
        </w:rPr>
        <w:t>до Методичних рекомендацій щодо погодження обсягу та умов здійснення місцевих запозичень і надання місцевих гарантій</w:t>
      </w:r>
      <w:r w:rsidRPr="00E02237">
        <w:rPr>
          <w:rFonts w:ascii="Times New Roman" w:hAnsi="Times New Roman"/>
          <w:sz w:val="24"/>
          <w:szCs w:val="24"/>
        </w:rPr>
        <w:br/>
      </w:r>
      <w:r w:rsidRPr="00E02237">
        <w:rPr>
          <w:rFonts w:ascii="Times New Roman" w:hAnsi="Times New Roman"/>
          <w:color w:val="000000"/>
          <w:sz w:val="24"/>
          <w:szCs w:val="24"/>
        </w:rPr>
        <w:t>(підпункт 1 пункту 3 підрозділу 1 розділу II)</w:t>
      </w:r>
    </w:p>
    <w:p w:rsidR="00200855" w:rsidRDefault="00200855" w:rsidP="001F2BA7">
      <w:pPr>
        <w:pStyle w:val="Heading3"/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  <w:bookmarkStart w:id="0" w:name="316"/>
      <w:bookmarkEnd w:id="0"/>
      <w:r w:rsidRPr="00E02237">
        <w:rPr>
          <w:rFonts w:ascii="Times New Roman" w:hAnsi="Times New Roman"/>
          <w:color w:val="000000"/>
          <w:sz w:val="24"/>
          <w:szCs w:val="24"/>
        </w:rPr>
        <w:t>Проект рішення ради про запозичення у формі емісії облігацій внутрішньої місцевої позики</w:t>
      </w:r>
    </w:p>
    <w:p w:rsidR="00200855" w:rsidRPr="001F2BA7" w:rsidRDefault="00200855" w:rsidP="001F2BA7">
      <w:pPr>
        <w:jc w:val="center"/>
      </w:pPr>
    </w:p>
    <w:p w:rsidR="00200855" w:rsidRPr="00E02237" w:rsidRDefault="00200855" w:rsidP="001F2BA7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1" w:name="317"/>
      <w:bookmarkEnd w:id="1"/>
      <w:r w:rsidRPr="00E0223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02FF7">
        <w:rPr>
          <w:rFonts w:ascii="Times New Roman" w:hAnsi="Times New Roman"/>
          <w:noProof/>
          <w:sz w:val="24"/>
          <w:szCs w:val="24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3" o:spid="_x0000_i1025" type="#_x0000_t75" style="width:33pt;height:43.5pt;visibility:visible">
            <v:imagedata r:id="rId4" o:title=""/>
          </v:shape>
        </w:pict>
      </w:r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200855" w:rsidRPr="00E02237" w:rsidRDefault="00200855" w:rsidP="001F2BA7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2" w:name="318"/>
      <w:bookmarkEnd w:id="2"/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>УКРАЇНА</w:t>
      </w:r>
    </w:p>
    <w:p w:rsidR="00200855" w:rsidRPr="00E02237" w:rsidRDefault="00200855" w:rsidP="001F2BA7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3" w:name="319"/>
      <w:bookmarkEnd w:id="3"/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>_____________________ РАДА</w:t>
      </w:r>
    </w:p>
    <w:p w:rsidR="00200855" w:rsidRPr="003B03D3" w:rsidRDefault="00200855" w:rsidP="001F2BA7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4" w:name="320"/>
      <w:bookmarkEnd w:id="4"/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>_________________________________ ОБЛАСТІ</w:t>
      </w:r>
    </w:p>
    <w:p w:rsidR="00200855" w:rsidRPr="003B03D3" w:rsidRDefault="00200855" w:rsidP="001F2BA7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200855" w:rsidRPr="003B03D3" w:rsidRDefault="00200855" w:rsidP="001F2BA7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5" w:name="321"/>
      <w:bookmarkEnd w:id="5"/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РІШЕННЯ </w:t>
      </w:r>
      <w:r>
        <w:rPr>
          <w:rFonts w:ascii="Times New Roman" w:hAnsi="Times New Roman"/>
          <w:b/>
          <w:color w:val="000000"/>
          <w:sz w:val="24"/>
          <w:szCs w:val="24"/>
        </w:rPr>
        <w:t>№</w:t>
      </w:r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________________</w:t>
      </w:r>
    </w:p>
    <w:p w:rsidR="00200855" w:rsidRPr="003B03D3" w:rsidRDefault="00200855" w:rsidP="001F2BA7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5000" w:type="pct"/>
        <w:tblCellSpacing w:w="0" w:type="auto"/>
        <w:tblLook w:val="00A0"/>
      </w:tblPr>
      <w:tblGrid>
        <w:gridCol w:w="4977"/>
        <w:gridCol w:w="4594"/>
      </w:tblGrid>
      <w:tr w:rsidR="00200855" w:rsidRPr="00E02237" w:rsidTr="002B4E15">
        <w:trPr>
          <w:trHeight w:val="30"/>
          <w:tblCellSpacing w:w="0" w:type="auto"/>
        </w:trPr>
        <w:tc>
          <w:tcPr>
            <w:tcW w:w="2600" w:type="pct"/>
          </w:tcPr>
          <w:p w:rsidR="00200855" w:rsidRPr="00E02237" w:rsidRDefault="00200855" w:rsidP="001F2B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" w:name="322"/>
            <w:bookmarkEnd w:id="6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 сесія</w:t>
            </w:r>
          </w:p>
        </w:tc>
        <w:tc>
          <w:tcPr>
            <w:tcW w:w="2400" w:type="pct"/>
          </w:tcPr>
          <w:p w:rsidR="00200855" w:rsidRPr="00E02237" w:rsidRDefault="00200855" w:rsidP="001F2B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" w:name="323"/>
            <w:bookmarkEnd w:id="7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________ скликання</w:t>
            </w:r>
          </w:p>
        </w:tc>
      </w:tr>
      <w:tr w:rsidR="00200855" w:rsidRPr="00E02237" w:rsidTr="002B4E15">
        <w:trPr>
          <w:trHeight w:val="30"/>
          <w:tblCellSpacing w:w="0" w:type="auto"/>
        </w:trPr>
        <w:tc>
          <w:tcPr>
            <w:tcW w:w="5000" w:type="pct"/>
            <w:gridSpan w:val="2"/>
          </w:tcPr>
          <w:p w:rsidR="00200855" w:rsidRPr="003B03D3" w:rsidRDefault="00200855" w:rsidP="002B4E1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8" w:name="324"/>
            <w:bookmarkEnd w:id="8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 ____________ року</w:t>
            </w:r>
          </w:p>
          <w:p w:rsidR="00200855" w:rsidRPr="003B03D3" w:rsidRDefault="00200855" w:rsidP="002B4E15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00855" w:rsidRPr="003B03D3" w:rsidRDefault="00200855" w:rsidP="002B4E15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bookmarkStart w:id="9" w:name="325"/>
            <w:bookmarkEnd w:id="9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Про здійснення запозичення у ____ році</w:t>
            </w:r>
          </w:p>
          <w:p w:rsidR="00200855" w:rsidRPr="003B03D3" w:rsidRDefault="00200855" w:rsidP="001F2BA7">
            <w:pPr>
              <w:spacing w:after="0"/>
              <w:ind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00855" w:rsidRPr="003B03D3" w:rsidRDefault="00200855" w:rsidP="001F2BA7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10" w:name="326"/>
            <w:bookmarkEnd w:id="10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Відповідно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статі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143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Конституції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України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статті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26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Закону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України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"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місцеве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самоврядування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Україні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",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статей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16, 74, 75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  <w:lang w:val="ru-RU"/>
              </w:rPr>
              <w:t>1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Бюджетного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кодексу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України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постанови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Кабінету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Міністрів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України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16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лютого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2011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року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№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110 "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затвердження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Порядку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здійснення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місцевих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запозичень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",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рішення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Національної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комісії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цінних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паперів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фондового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ринку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14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червня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2018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року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№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391 "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затвердження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Положення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порядок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здійснення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емісії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облігацій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внутрішніх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місцевих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позик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їх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обігу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",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зареєстрованого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Міністерстві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юстиції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України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11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липня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2018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року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№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808/32260,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рішення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обласної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/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міської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ради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"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бюджет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20__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рік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" (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зі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змінами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урахуванням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наказу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Міністерства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фінансів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України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____________ № _______ "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погодження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br/>
            </w:r>
            <w:r w:rsidRPr="003B03D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                  (</w:t>
            </w: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дата</w:t>
            </w:r>
            <w:r w:rsidRPr="003B03D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)                   (</w:t>
            </w: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номер</w:t>
            </w:r>
            <w:r w:rsidRPr="003B03D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)</w:t>
            </w:r>
          </w:p>
          <w:p w:rsidR="00200855" w:rsidRPr="003B03D3" w:rsidRDefault="00200855" w:rsidP="001F2BA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Обсягу та умов здійснення місцевого запозичення __________________________________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br/>
            </w: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</w:t>
            </w:r>
            <w:r w:rsidRPr="003B03D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</w:t>
            </w: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(назва)</w:t>
            </w:r>
          </w:p>
          <w:p w:rsidR="00200855" w:rsidRPr="003B03D3" w:rsidRDefault="00200855" w:rsidP="001F2BA7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обласною/міською радою у ____ році"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 висновків і рекомендацій постійної комісії ради з питань _________________________________ обласна/міська рада</w:t>
            </w:r>
          </w:p>
          <w:p w:rsidR="00200855" w:rsidRPr="003B03D3" w:rsidRDefault="00200855" w:rsidP="001F2BA7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(назва)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</w:p>
          <w:p w:rsidR="00200855" w:rsidRPr="003B03D3" w:rsidRDefault="00200855" w:rsidP="001F2BA7">
            <w:pPr>
              <w:spacing w:after="0"/>
              <w:ind w:firstLine="567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bookmarkStart w:id="11" w:name="327"/>
            <w:bookmarkEnd w:id="11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ВИРІШИЛА:</w:t>
            </w:r>
          </w:p>
          <w:p w:rsidR="00200855" w:rsidRPr="003B03D3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00855" w:rsidRPr="003B03D3" w:rsidRDefault="00200855" w:rsidP="001F2BA7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2" w:name="328"/>
            <w:bookmarkEnd w:id="12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Здійснити місцеве запозичення шляхом емісії облігацій місцевої позики для фінансування впровадження заходів ___________________________ на таких умовах:</w:t>
            </w:r>
          </w:p>
          <w:p w:rsidR="00200855" w:rsidRPr="001F2BA7" w:rsidRDefault="00200855" w:rsidP="001F2BA7">
            <w:pPr>
              <w:spacing w:after="0"/>
              <w:ind w:firstLine="567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</w:t>
            </w:r>
            <w:r w:rsidRPr="003B03D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</w:t>
            </w: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(мета запозичення)</w:t>
            </w:r>
          </w:p>
          <w:p w:rsidR="00200855" w:rsidRPr="00E02237" w:rsidRDefault="00200855" w:rsidP="001F2BA7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3" w:name="329"/>
            <w:bookmarkEnd w:id="13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1) розмір (основна сума боргу) та валюта запозичення - _________________________ (повна сума, без округлення);</w:t>
            </w: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4" w:name="330"/>
            <w:bookmarkEnd w:id="14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2) строк запозичення - ____ років;</w:t>
            </w: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5" w:name="331"/>
            <w:bookmarkEnd w:id="15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3) відсотки за користування запозиченням становлять ____ річних;</w:t>
            </w:r>
          </w:p>
          <w:p w:rsidR="00200855" w:rsidRPr="003B03D3" w:rsidRDefault="00200855" w:rsidP="001F2BA7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6" w:name="332"/>
            <w:bookmarkEnd w:id="16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4) погашення запозичення здійснюється щомісячними/щоквартальними/щопіврічними платежами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відповідно до умов _________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200855" w:rsidRPr="001F2BA7" w:rsidRDefault="00200855" w:rsidP="001F2BA7">
            <w:pPr>
              <w:spacing w:after="0"/>
              <w:ind w:firstLine="567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B03D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                                                               </w:t>
            </w: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(назва угоди)</w:t>
            </w:r>
          </w:p>
          <w:p w:rsidR="00200855" w:rsidRPr="003B03D3" w:rsidRDefault="00200855" w:rsidP="001F2BA7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7" w:name="333"/>
            <w:bookmarkEnd w:id="17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5) сплата відсотків здійснюється щомісячними/щоквартальними/щопіврічними платежами відповідно до умов __________________________________.</w:t>
            </w:r>
          </w:p>
          <w:p w:rsidR="00200855" w:rsidRPr="003B03D3" w:rsidRDefault="00200855" w:rsidP="001F2BA7">
            <w:pPr>
              <w:spacing w:after="0"/>
              <w:ind w:firstLine="567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(назва угоди)</w:t>
            </w:r>
          </w:p>
          <w:p w:rsidR="00200855" w:rsidRPr="003B03D3" w:rsidRDefault="00200855" w:rsidP="001F2BA7">
            <w:pPr>
              <w:spacing w:after="0"/>
              <w:ind w:firstLine="567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</w:p>
          <w:p w:rsidR="00200855" w:rsidRPr="00E02237" w:rsidRDefault="00200855" w:rsidP="001F2BA7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8" w:name="334"/>
            <w:bookmarkEnd w:id="18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 Встановити, що у разі необхідності передбачається можливість / не передбачається можливості:</w:t>
            </w: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9" w:name="335"/>
            <w:bookmarkEnd w:id="19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1) дострокового погашення облігацій;</w:t>
            </w: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0" w:name="336"/>
            <w:bookmarkEnd w:id="20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2) викупу облігацій;</w:t>
            </w: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1" w:name="337"/>
            <w:bookmarkEnd w:id="21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3) прийняття рішення про відмову від розміщення облігацій;</w:t>
            </w: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2" w:name="338"/>
            <w:bookmarkEnd w:id="22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4) реструктуризації боргових зобов'язань;</w:t>
            </w:r>
          </w:p>
          <w:p w:rsidR="00200855" w:rsidRPr="003B03D3" w:rsidRDefault="00200855" w:rsidP="001F2BA7">
            <w:pPr>
              <w:spacing w:after="0"/>
              <w:ind w:firstLine="567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23" w:name="339"/>
            <w:bookmarkEnd w:id="23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5) анулювання викуплених облігацій.</w:t>
            </w:r>
          </w:p>
          <w:p w:rsidR="00200855" w:rsidRPr="003B03D3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00855" w:rsidRPr="003B03D3" w:rsidRDefault="00200855" w:rsidP="001F2BA7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24" w:name="340"/>
            <w:bookmarkEnd w:id="24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3. Майнове або інше забезпечення виконання зобов'язань за запозиченням 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_____.</w:t>
            </w:r>
          </w:p>
          <w:p w:rsidR="00200855" w:rsidRPr="003B03D3" w:rsidRDefault="00200855" w:rsidP="001F2BA7">
            <w:pPr>
              <w:spacing w:after="0"/>
              <w:ind w:firstLine="567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</w:t>
            </w:r>
            <w:bookmarkStart w:id="25" w:name="_GoBack"/>
            <w:bookmarkEnd w:id="25"/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(надається / не надається)</w:t>
            </w:r>
          </w:p>
          <w:p w:rsidR="00200855" w:rsidRPr="003B03D3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6" w:name="341"/>
            <w:bookmarkEnd w:id="26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 Доручити __________ департаменту/управлінню ___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 обласної/міської ради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</w:t>
            </w:r>
            <w:r w:rsidRPr="003B03D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</w:t>
            </w: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(назва)                                                                       (назва)</w:t>
            </w:r>
          </w:p>
          <w:p w:rsidR="00200855" w:rsidRPr="00E02237" w:rsidRDefault="00200855" w:rsidP="001F2B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7" w:name="342"/>
            <w:bookmarkEnd w:id="27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здійснювати передбачені законодавством процедури, пов'язані з виконанням цього рішення, зокрема, щодо:</w:t>
            </w: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8" w:name="343"/>
            <w:bookmarkEnd w:id="28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оформлення та підписання рішення про емісію облігацій;</w:t>
            </w: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9" w:name="344"/>
            <w:bookmarkEnd w:id="29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оформлення проспекту облігацій, додатків до проспекту облігацій;</w:t>
            </w: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0" w:name="345"/>
            <w:bookmarkEnd w:id="30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оформлення публічної пропозиції облігацій;</w:t>
            </w: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1" w:name="346"/>
            <w:bookmarkEnd w:id="31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залучення та укладення договору з андеррайтером (у разі потреби);</w:t>
            </w:r>
          </w:p>
          <w:p w:rsidR="00200855" w:rsidRPr="00E02237" w:rsidRDefault="00200855" w:rsidP="001F2BA7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2" w:name="347"/>
            <w:bookmarkEnd w:id="32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укладення з Національним банком України договору про обслуговування випуску цінних паперів;</w:t>
            </w:r>
          </w:p>
          <w:p w:rsidR="00200855" w:rsidRPr="00E02237" w:rsidRDefault="00200855" w:rsidP="001F2BA7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3" w:name="348"/>
            <w:bookmarkEnd w:id="33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зміни дат початку та закінчення розміщення облігацій (у межах відповідного бюджетного періоду);</w:t>
            </w: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4" w:name="349"/>
            <w:bookmarkEnd w:id="34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затвердження результатів емісії облігацій;</w:t>
            </w: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5" w:name="350"/>
            <w:bookmarkEnd w:id="35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затвердження звіту про результати емісії облігацій;</w:t>
            </w: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6" w:name="351"/>
            <w:bookmarkEnd w:id="36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викупу облігацій у випадках, передбачених рішенням про емісію облігацій;</w:t>
            </w:r>
          </w:p>
          <w:p w:rsidR="00200855" w:rsidRPr="00E02237" w:rsidRDefault="00200855" w:rsidP="001F2BA7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7" w:name="352"/>
            <w:bookmarkEnd w:id="37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дострокового закінчення розміщення облігацій (за умови, що на запланований обсяг облігацій укладено договори з першими власниками та облігації повністю оплачено);</w:t>
            </w:r>
          </w:p>
          <w:p w:rsidR="00200855" w:rsidRPr="00E02237" w:rsidRDefault="00200855" w:rsidP="001F2BA7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8" w:name="353"/>
            <w:bookmarkEnd w:id="38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повернення внесків, унесених в оплату за облігації, у разі визнання емісії недійсною або незатвердження в установлені законодавством строки результатів емісії облігацій уповноваженим органом емітента, або у разі прийняття рішення про відмову від емісії облігацій;</w:t>
            </w:r>
          </w:p>
          <w:p w:rsidR="00200855" w:rsidRPr="00E02237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9" w:name="354"/>
            <w:bookmarkEnd w:id="39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проведення дій щодо забезпечення укладення договорів з першими власниками у процесі розміщення облігацій;</w:t>
            </w:r>
          </w:p>
          <w:p w:rsidR="00200855" w:rsidRPr="003B03D3" w:rsidRDefault="00200855" w:rsidP="001F2BA7">
            <w:pPr>
              <w:spacing w:after="0"/>
              <w:ind w:firstLine="567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40" w:name="355"/>
            <w:bookmarkEnd w:id="40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здійснення інших дій щодо емісії облігацій, передбачених законодавством України.</w:t>
            </w:r>
          </w:p>
          <w:p w:rsidR="00200855" w:rsidRPr="003B03D3" w:rsidRDefault="00200855" w:rsidP="001F2BA7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00855" w:rsidRPr="003B03D3" w:rsidRDefault="00200855" w:rsidP="001F2BA7">
            <w:pPr>
              <w:spacing w:after="0"/>
              <w:ind w:firstLine="567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41" w:name="356"/>
            <w:bookmarkEnd w:id="41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5. Уповноважити _____________________________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 (у разі, якщо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200855" w:rsidRPr="003B03D3" w:rsidRDefault="00200855" w:rsidP="001F2BA7">
            <w:pPr>
              <w:spacing w:after="0"/>
              <w:ind w:firstLine="567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(посада керівника фінансового органу обласної/міської ради, ім'я, прізвище)</w:t>
            </w:r>
          </w:p>
          <w:p w:rsidR="00200855" w:rsidRPr="00E02237" w:rsidRDefault="00200855" w:rsidP="001F2B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фінансовий орган не утворено як окрему юридичну особу, - голову обласної ради / міського голову) вчиняти всі необхідні правочини та здійснювати всі передбачені чинним законодавством дії, пов'язані із залученням запозичення до бюджету, шляхом емісії облігацій місцевої позики з правом подавати та одержувати необхідні заяви, довідки й інші документи, підписувати документи, правочини, а також вчиняти всі інші дії, пов'язані зі здійсненням запозичення.</w:t>
            </w:r>
          </w:p>
          <w:p w:rsidR="00200855" w:rsidRPr="003B03D3" w:rsidRDefault="00200855" w:rsidP="001F2BA7">
            <w:pPr>
              <w:spacing w:after="0"/>
              <w:ind w:firstLine="567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42" w:name="357"/>
            <w:bookmarkEnd w:id="42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6. Спрямувати кошти, отримані внаслідок здійснення запозичення, на фінансування _____</w:t>
            </w:r>
            <w:r w:rsidRPr="003B0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________.</w:t>
            </w:r>
          </w:p>
          <w:p w:rsidR="00200855" w:rsidRPr="001F2BA7" w:rsidRDefault="00200855" w:rsidP="001F2BA7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B03D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</w:t>
            </w: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(назва проекту)</w:t>
            </w:r>
          </w:p>
          <w:p w:rsidR="00200855" w:rsidRPr="003B03D3" w:rsidRDefault="00200855" w:rsidP="001F2BA7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43" w:name="358"/>
            <w:bookmarkEnd w:id="43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7. Погашення запозичення та сплату відсотків за запозиченням, а також інші витрати, пов'язані з отриманням та погашенням такого запозичення, здійснювати за рахунок коштів бюджету _________________ міської територіальної громади / обласного </w:t>
            </w:r>
          </w:p>
          <w:p w:rsidR="00200855" w:rsidRPr="003B03D3" w:rsidRDefault="00200855" w:rsidP="001F2BA7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</w:t>
            </w:r>
            <w:r w:rsidRPr="003B03D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</w:t>
            </w: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(назва)</w:t>
            </w:r>
          </w:p>
          <w:p w:rsidR="00200855" w:rsidRPr="003B03D3" w:rsidRDefault="00200855" w:rsidP="001F2BA7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бюджету ________________ ради.</w:t>
            </w:r>
          </w:p>
          <w:p w:rsidR="00200855" w:rsidRPr="001F2BA7" w:rsidRDefault="00200855" w:rsidP="001F2BA7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(назва)</w:t>
            </w:r>
          </w:p>
          <w:p w:rsidR="00200855" w:rsidRPr="00E02237" w:rsidRDefault="00200855" w:rsidP="001F2BA7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4" w:name="359"/>
            <w:bookmarkEnd w:id="44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8. Щорічно передбачати у бюджеті кошти, необхідні для здійснення витрат з виконання боргових зобов'язань до кінця дії цих зобов'язань.</w:t>
            </w:r>
          </w:p>
          <w:p w:rsidR="00200855" w:rsidRPr="003B03D3" w:rsidRDefault="00200855" w:rsidP="001F2BA7">
            <w:pPr>
              <w:spacing w:after="0"/>
              <w:ind w:firstLine="567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45" w:name="360"/>
            <w:bookmarkEnd w:id="45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9. Контроль за виконанням цього рішення покласти на _________________________.</w:t>
            </w:r>
          </w:p>
          <w:p w:rsidR="00200855" w:rsidRPr="001F2BA7" w:rsidRDefault="00200855" w:rsidP="001F2BA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</w:t>
            </w:r>
            <w:r w:rsidRPr="003B03D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                                                      </w:t>
            </w:r>
            <w:r w:rsidRPr="001F2BA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</w:t>
            </w:r>
            <w:r w:rsidRPr="001F2BA7">
              <w:rPr>
                <w:rFonts w:ascii="Times New Roman" w:hAnsi="Times New Roman"/>
                <w:color w:val="000000"/>
                <w:sz w:val="20"/>
                <w:szCs w:val="20"/>
              </w:rPr>
              <w:t>(посада, ім'я, прізвище)</w:t>
            </w:r>
          </w:p>
        </w:tc>
      </w:tr>
    </w:tbl>
    <w:p w:rsidR="00200855" w:rsidRPr="00E02237" w:rsidRDefault="00200855" w:rsidP="001F2BA7">
      <w:pPr>
        <w:rPr>
          <w:rFonts w:ascii="Times New Roman" w:hAnsi="Times New Roman"/>
          <w:sz w:val="24"/>
          <w:szCs w:val="24"/>
        </w:rPr>
      </w:pPr>
    </w:p>
    <w:tbl>
      <w:tblPr>
        <w:tblW w:w="5000" w:type="pct"/>
        <w:tblCellSpacing w:w="0" w:type="auto"/>
        <w:tblLook w:val="00A0"/>
      </w:tblPr>
      <w:tblGrid>
        <w:gridCol w:w="2157"/>
        <w:gridCol w:w="2976"/>
        <w:gridCol w:w="4438"/>
      </w:tblGrid>
      <w:tr w:rsidR="00200855" w:rsidRPr="00E02237" w:rsidTr="002B4E15">
        <w:trPr>
          <w:trHeight w:val="30"/>
          <w:tblCellSpacing w:w="0" w:type="auto"/>
        </w:trPr>
        <w:tc>
          <w:tcPr>
            <w:tcW w:w="1142" w:type="pct"/>
          </w:tcPr>
          <w:p w:rsidR="00200855" w:rsidRPr="00E02237" w:rsidRDefault="00200855" w:rsidP="002B4E1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46" w:name="361"/>
            <w:bookmarkEnd w:id="46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Голова</w:t>
            </w:r>
          </w:p>
        </w:tc>
        <w:tc>
          <w:tcPr>
            <w:tcW w:w="1525" w:type="pct"/>
          </w:tcPr>
          <w:p w:rsidR="00200855" w:rsidRPr="00E02237" w:rsidRDefault="00200855" w:rsidP="002B4E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7" w:name="362"/>
            <w:bookmarkEnd w:id="47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</w:t>
            </w:r>
            <w:r w:rsidRPr="00E02237">
              <w:rPr>
                <w:rFonts w:ascii="Times New Roman" w:hAnsi="Times New Roman"/>
                <w:sz w:val="24"/>
                <w:szCs w:val="24"/>
              </w:rPr>
              <w:br/>
            </w:r>
            <w:r w:rsidRPr="001F2BA7">
              <w:rPr>
                <w:rFonts w:ascii="Times New Roman" w:hAnsi="Times New Roman"/>
                <w:color w:val="000000"/>
                <w:sz w:val="20"/>
                <w:szCs w:val="20"/>
              </w:rPr>
              <w:t>(підпис)</w:t>
            </w:r>
          </w:p>
        </w:tc>
        <w:tc>
          <w:tcPr>
            <w:tcW w:w="2333" w:type="pct"/>
          </w:tcPr>
          <w:p w:rsidR="00200855" w:rsidRPr="00E02237" w:rsidRDefault="00200855" w:rsidP="002B4E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8" w:name="363"/>
            <w:bookmarkEnd w:id="48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</w:t>
            </w:r>
            <w:r w:rsidRPr="00E02237">
              <w:rPr>
                <w:rFonts w:ascii="Times New Roman" w:hAnsi="Times New Roman"/>
                <w:sz w:val="24"/>
                <w:szCs w:val="24"/>
              </w:rPr>
              <w:br/>
            </w:r>
            <w:r w:rsidRPr="001F2BA7">
              <w:rPr>
                <w:rFonts w:ascii="Times New Roman" w:hAnsi="Times New Roman"/>
                <w:color w:val="000000"/>
                <w:sz w:val="20"/>
                <w:szCs w:val="20"/>
              </w:rPr>
              <w:t>(власне ім'я, прізвище)</w:t>
            </w:r>
          </w:p>
        </w:tc>
      </w:tr>
    </w:tbl>
    <w:p w:rsidR="00200855" w:rsidRDefault="00200855" w:rsidP="001F2BA7"/>
    <w:sectPr w:rsidR="00200855" w:rsidSect="00497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2BA7"/>
    <w:rsid w:val="001F2BA7"/>
    <w:rsid w:val="00200855"/>
    <w:rsid w:val="002B4E15"/>
    <w:rsid w:val="00331A9D"/>
    <w:rsid w:val="003B03D3"/>
    <w:rsid w:val="003E74C4"/>
    <w:rsid w:val="00402FF7"/>
    <w:rsid w:val="00465B2B"/>
    <w:rsid w:val="004979E3"/>
    <w:rsid w:val="004F0F3F"/>
    <w:rsid w:val="00521169"/>
    <w:rsid w:val="006115DE"/>
    <w:rsid w:val="00615D78"/>
    <w:rsid w:val="006D5633"/>
    <w:rsid w:val="007B26B6"/>
    <w:rsid w:val="008B66CF"/>
    <w:rsid w:val="00CB4903"/>
    <w:rsid w:val="00D75407"/>
    <w:rsid w:val="00E02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BA7"/>
    <w:pPr>
      <w:spacing w:after="200" w:line="276" w:lineRule="auto"/>
    </w:pPr>
    <w:rPr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F2BA7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1F2BA7"/>
    <w:rPr>
      <w:rFonts w:ascii="Cambria" w:hAnsi="Cambria" w:cs="Times New Roman"/>
      <w:b/>
      <w:bCs/>
      <w:color w:val="4F81BD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1F2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F2BA7"/>
    <w:rPr>
      <w:rFonts w:ascii="Tahoma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99"/>
    <w:qFormat/>
    <w:rsid w:val="001F2B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</TotalTime>
  <Pages>3</Pages>
  <Words>928</Words>
  <Characters>5296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3</cp:revision>
  <dcterms:created xsi:type="dcterms:W3CDTF">2022-02-02T10:07:00Z</dcterms:created>
  <dcterms:modified xsi:type="dcterms:W3CDTF">2022-02-02T12:15:00Z</dcterms:modified>
</cp:coreProperties>
</file>