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700" w:rsidRPr="002B0700" w:rsidRDefault="002B0700" w:rsidP="000E5CA9">
      <w:pPr>
        <w:pStyle w:val="ShapkaDocumentu"/>
        <w:ind w:left="4111"/>
        <w:rPr>
          <w:rFonts w:ascii="Times New Roman" w:hAnsi="Times New Roman"/>
          <w:sz w:val="24"/>
          <w:szCs w:val="24"/>
        </w:rPr>
      </w:pPr>
      <w:r w:rsidRPr="002B0700">
        <w:rPr>
          <w:rFonts w:ascii="Times New Roman" w:hAnsi="Times New Roman"/>
          <w:sz w:val="24"/>
          <w:szCs w:val="24"/>
        </w:rPr>
        <w:t>“Додаток 6</w:t>
      </w:r>
      <w:r w:rsidRPr="002B0700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2B0700">
        <w:rPr>
          <w:rFonts w:ascii="Times New Roman" w:hAnsi="Times New Roman"/>
          <w:sz w:val="24"/>
          <w:szCs w:val="24"/>
        </w:rPr>
        <w:br/>
        <w:t>про відмову в реєстрації податкової накладної/розрахунку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  <w:r w:rsidRPr="002B0700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="000E5CA9">
        <w:rPr>
          <w:rFonts w:ascii="Times New Roman" w:hAnsi="Times New Roman"/>
          <w:sz w:val="24"/>
          <w:szCs w:val="24"/>
        </w:rPr>
        <w:br/>
      </w:r>
      <w:r w:rsidRPr="002B0700">
        <w:rPr>
          <w:rFonts w:ascii="Times New Roman" w:hAnsi="Times New Roman"/>
          <w:sz w:val="24"/>
          <w:szCs w:val="24"/>
        </w:rPr>
        <w:t>від 7 листопада 2023 р. № 1154)</w:t>
      </w:r>
    </w:p>
    <w:p w:rsidR="002B0700" w:rsidRPr="002B0700" w:rsidRDefault="002B0700" w:rsidP="002B0700">
      <w:pPr>
        <w:spacing w:before="360" w:after="240"/>
        <w:jc w:val="center"/>
        <w:rPr>
          <w:b/>
          <w:szCs w:val="28"/>
        </w:rPr>
      </w:pPr>
      <w:r w:rsidRPr="002B0700">
        <w:rPr>
          <w:b/>
          <w:szCs w:val="28"/>
        </w:rPr>
        <w:t>РІШЕННЯ</w:t>
      </w:r>
      <w:r w:rsidRPr="002B0700">
        <w:rPr>
          <w:b/>
          <w:szCs w:val="28"/>
          <w:lang w:val="ru-RU"/>
        </w:rPr>
        <w:t xml:space="preserve"> </w:t>
      </w:r>
      <w:r w:rsidRPr="002B0700">
        <w:rPr>
          <w:b/>
          <w:szCs w:val="28"/>
        </w:rPr>
        <w:br/>
        <w:t>за результатами розгляду скарги щодо рішення про неврахування таблиці даних платника податку на додану вартість</w:t>
      </w:r>
    </w:p>
    <w:p w:rsidR="002B0700" w:rsidRPr="002B0700" w:rsidRDefault="002B0700" w:rsidP="002B0700">
      <w:pPr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 xml:space="preserve">___ ____________ 20__ р.   </w:t>
      </w:r>
      <w:r w:rsidRPr="002B0700">
        <w:rPr>
          <w:sz w:val="24"/>
          <w:szCs w:val="24"/>
          <w:lang w:eastAsia="uk-UA"/>
        </w:rPr>
        <w:tab/>
        <w:t xml:space="preserve">                                                        № _____________</w:t>
      </w:r>
    </w:p>
    <w:p w:rsidR="002B0700" w:rsidRPr="002B0700" w:rsidRDefault="002B0700" w:rsidP="002B0700">
      <w:pPr>
        <w:spacing w:before="120" w:after="120"/>
        <w:jc w:val="center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>Реквізити скарги</w:t>
      </w:r>
    </w:p>
    <w:tbl>
      <w:tblPr>
        <w:tblW w:w="97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535"/>
      </w:tblGrid>
      <w:tr w:rsidR="002B0700" w:rsidRPr="002B0700" w:rsidTr="00BA3E70">
        <w:trPr>
          <w:trHeight w:val="26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Реєстраційний номер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Дата реєстрації</w:t>
            </w:r>
          </w:p>
        </w:tc>
      </w:tr>
      <w:tr w:rsidR="002B0700" w:rsidRPr="002B0700" w:rsidTr="00BA3E70">
        <w:trPr>
          <w:trHeight w:val="39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</w:tbl>
    <w:p w:rsidR="002B0700" w:rsidRPr="002B0700" w:rsidRDefault="002B0700" w:rsidP="002B0700">
      <w:pPr>
        <w:spacing w:before="120" w:after="120"/>
        <w:jc w:val="center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>Реквізити оскаржуваного рішення</w:t>
      </w:r>
    </w:p>
    <w:tbl>
      <w:tblPr>
        <w:tblW w:w="97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535"/>
      </w:tblGrid>
      <w:tr w:rsidR="002B0700" w:rsidRPr="002B0700" w:rsidTr="00BA3E70">
        <w:trPr>
          <w:trHeight w:val="26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Номер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 xml:space="preserve">Дата </w:t>
            </w:r>
          </w:p>
        </w:tc>
      </w:tr>
      <w:tr w:rsidR="002B0700" w:rsidRPr="002B0700" w:rsidTr="00BA3E70">
        <w:trPr>
          <w:trHeight w:val="39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</w:tbl>
    <w:p w:rsidR="002B0700" w:rsidRPr="002B0700" w:rsidRDefault="002B0700" w:rsidP="002B0700">
      <w:pPr>
        <w:spacing w:before="120" w:after="120"/>
        <w:jc w:val="center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>Дані щодо платника податку</w:t>
      </w:r>
    </w:p>
    <w:tbl>
      <w:tblPr>
        <w:tblW w:w="97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  <w:gridCol w:w="924"/>
      </w:tblGrid>
      <w:tr w:rsidR="002B0700" w:rsidRPr="002B0700" w:rsidTr="00BA3E70">
        <w:trPr>
          <w:trHeight w:val="100"/>
        </w:trPr>
        <w:tc>
          <w:tcPr>
            <w:tcW w:w="8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  <w:tr w:rsidR="002B0700" w:rsidRPr="002B0700" w:rsidTr="00BA3E70">
        <w:trPr>
          <w:trHeight w:val="27"/>
        </w:trPr>
        <w:tc>
          <w:tcPr>
            <w:tcW w:w="8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  <w:tr w:rsidR="002B0700" w:rsidRPr="002B0700" w:rsidTr="00BA3E70">
        <w:trPr>
          <w:trHeight w:val="27"/>
        </w:trPr>
        <w:tc>
          <w:tcPr>
            <w:tcW w:w="8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0700" w:rsidRPr="002B0700" w:rsidRDefault="002B0700" w:rsidP="00BA3E70">
            <w:pPr>
              <w:spacing w:line="256" w:lineRule="auto"/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Найменування юридичної особи та представництва нерезидента; прізвище, власне ім’я, по батькові (за наявності) фізичної особи - підприємця; найменування, дата та номер договору про спільну діяльність та управління майном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00" w:rsidRPr="002B0700" w:rsidRDefault="002B0700" w:rsidP="00BA3E70">
            <w:pPr>
              <w:spacing w:line="256" w:lineRule="auto"/>
              <w:jc w:val="center"/>
              <w:rPr>
                <w:sz w:val="24"/>
                <w:szCs w:val="24"/>
              </w:rPr>
            </w:pPr>
          </w:p>
        </w:tc>
      </w:tr>
    </w:tbl>
    <w:p w:rsidR="002B0700" w:rsidRPr="002B0700" w:rsidRDefault="002B0700" w:rsidP="002B0700">
      <w:pPr>
        <w:spacing w:before="240"/>
        <w:jc w:val="both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>Відповідно до статті 56 Податкового кодексу України:</w:t>
      </w:r>
    </w:p>
    <w:p w:rsidR="002B0700" w:rsidRPr="002B0700" w:rsidRDefault="002B0700" w:rsidP="002B0700">
      <w:pPr>
        <w:spacing w:before="120"/>
        <w:jc w:val="both"/>
        <w:rPr>
          <w:sz w:val="24"/>
          <w:szCs w:val="24"/>
          <w:lang w:eastAsia="uk-UA"/>
        </w:rPr>
      </w:pPr>
      <w:r w:rsidRPr="009A6150">
        <w:rPr>
          <w:rFonts w:cs="Times New Roman"/>
          <w:sz w:val="36"/>
          <w:szCs w:val="36"/>
          <w:lang w:eastAsia="uk-UA"/>
        </w:rPr>
        <w:t>□</w:t>
      </w:r>
      <w:r w:rsidRPr="002B0700">
        <w:rPr>
          <w:sz w:val="24"/>
          <w:szCs w:val="24"/>
          <w:lang w:eastAsia="uk-UA"/>
        </w:rPr>
        <w:t xml:space="preserve"> задоволено скаргу та скасовано рішення комісії регіонального рівня про неврахування таблиці даних платника податку на додану вартість;</w:t>
      </w:r>
    </w:p>
    <w:p w:rsidR="002B0700" w:rsidRPr="002B0700" w:rsidRDefault="002B0700" w:rsidP="002B0700">
      <w:pPr>
        <w:spacing w:before="120"/>
        <w:jc w:val="both"/>
        <w:rPr>
          <w:sz w:val="24"/>
          <w:szCs w:val="24"/>
          <w:lang w:eastAsia="uk-UA"/>
        </w:rPr>
      </w:pPr>
      <w:r w:rsidRPr="009A6150">
        <w:rPr>
          <w:rFonts w:cs="Times New Roman"/>
          <w:sz w:val="36"/>
          <w:szCs w:val="36"/>
          <w:lang w:eastAsia="uk-UA"/>
        </w:rPr>
        <w:t>□</w:t>
      </w:r>
      <w:r w:rsidRPr="002B0700">
        <w:rPr>
          <w:sz w:val="24"/>
          <w:szCs w:val="24"/>
          <w:lang w:eastAsia="uk-UA"/>
        </w:rPr>
        <w:t xml:space="preserve"> залишено скаргу без задоволення та рішення комісії регіонального рівня про неврахування таблиці даних платни</w:t>
      </w:r>
      <w:bookmarkStart w:id="0" w:name="_GoBack"/>
      <w:bookmarkEnd w:id="0"/>
      <w:r w:rsidRPr="002B0700">
        <w:rPr>
          <w:sz w:val="24"/>
          <w:szCs w:val="24"/>
          <w:lang w:eastAsia="uk-UA"/>
        </w:rPr>
        <w:t>ка податку на додану вартість без змін</w:t>
      </w:r>
    </w:p>
    <w:p w:rsidR="002B0700" w:rsidRPr="002B0700" w:rsidRDefault="002B0700" w:rsidP="002B0700">
      <w:pPr>
        <w:spacing w:before="120"/>
        <w:ind w:firstLine="113"/>
        <w:jc w:val="both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>Підстави:</w:t>
      </w:r>
      <w:r w:rsidRPr="002B0700">
        <w:rPr>
          <w:sz w:val="24"/>
          <w:szCs w:val="24"/>
          <w:lang w:eastAsia="uk-UA"/>
        </w:rPr>
        <w:br/>
        <w:t>________________________________________________________________</w:t>
      </w:r>
      <w:r>
        <w:rPr>
          <w:sz w:val="24"/>
          <w:szCs w:val="24"/>
          <w:lang w:val="en-US" w:eastAsia="uk-UA"/>
        </w:rPr>
        <w:t>_____</w:t>
      </w:r>
      <w:r w:rsidRPr="002B0700">
        <w:rPr>
          <w:sz w:val="24"/>
          <w:szCs w:val="24"/>
          <w:lang w:eastAsia="uk-UA"/>
        </w:rPr>
        <w:t>___________</w:t>
      </w:r>
      <w:r w:rsidRPr="002B0700">
        <w:rPr>
          <w:sz w:val="24"/>
          <w:szCs w:val="24"/>
          <w:lang w:eastAsia="uk-UA"/>
        </w:rPr>
        <w:br/>
        <w:t>____________________________________________________________________</w:t>
      </w:r>
      <w:r>
        <w:rPr>
          <w:sz w:val="24"/>
          <w:szCs w:val="24"/>
          <w:lang w:val="en-US" w:eastAsia="uk-UA"/>
        </w:rPr>
        <w:t>_____</w:t>
      </w:r>
      <w:r w:rsidRPr="002B0700">
        <w:rPr>
          <w:sz w:val="24"/>
          <w:szCs w:val="24"/>
          <w:lang w:eastAsia="uk-UA"/>
        </w:rPr>
        <w:t>_______</w:t>
      </w:r>
    </w:p>
    <w:p w:rsidR="002B0700" w:rsidRPr="003C2816" w:rsidRDefault="002B0700" w:rsidP="002B0700">
      <w:pPr>
        <w:ind w:firstLine="113"/>
        <w:jc w:val="both"/>
        <w:rPr>
          <w:sz w:val="24"/>
          <w:szCs w:val="24"/>
          <w:lang w:eastAsia="uk-UA"/>
        </w:rPr>
      </w:pPr>
    </w:p>
    <w:tbl>
      <w:tblPr>
        <w:tblW w:w="9570" w:type="dxa"/>
        <w:tblLayout w:type="fixed"/>
        <w:tblLook w:val="04A0" w:firstRow="1" w:lastRow="0" w:firstColumn="1" w:lastColumn="0" w:noHBand="0" w:noVBand="1"/>
      </w:tblPr>
      <w:tblGrid>
        <w:gridCol w:w="4847"/>
        <w:gridCol w:w="1957"/>
        <w:gridCol w:w="2766"/>
      </w:tblGrid>
      <w:tr w:rsidR="002B0700" w:rsidRPr="00871D03" w:rsidTr="00BA3E70">
        <w:trPr>
          <w:trHeight w:val="20"/>
        </w:trPr>
        <w:tc>
          <w:tcPr>
            <w:tcW w:w="2486" w:type="pct"/>
            <w:shd w:val="clear" w:color="auto" w:fill="auto"/>
            <w:hideMark/>
          </w:tcPr>
          <w:p w:rsidR="002B0700" w:rsidRPr="002B0700" w:rsidRDefault="002B0700" w:rsidP="00BA3E70">
            <w:pPr>
              <w:rPr>
                <w:sz w:val="24"/>
                <w:szCs w:val="24"/>
              </w:rPr>
            </w:pPr>
            <w:r w:rsidRPr="002B0700">
              <w:rPr>
                <w:sz w:val="24"/>
                <w:szCs w:val="24"/>
              </w:rPr>
              <w:t>Голова комісії з питань</w:t>
            </w:r>
            <w:r w:rsidRPr="002B0700">
              <w:rPr>
                <w:sz w:val="24"/>
                <w:szCs w:val="24"/>
              </w:rPr>
              <w:br/>
              <w:t>зупинення реєстрації податкової</w:t>
            </w:r>
            <w:r w:rsidRPr="002B0700">
              <w:rPr>
                <w:sz w:val="24"/>
                <w:szCs w:val="24"/>
              </w:rPr>
              <w:br/>
              <w:t>накладної/розрахунку</w:t>
            </w:r>
            <w:r w:rsidRPr="002B0700">
              <w:rPr>
                <w:sz w:val="24"/>
                <w:szCs w:val="24"/>
              </w:rPr>
              <w:br/>
              <w:t>коригування в Єдиному реєстрі</w:t>
            </w:r>
            <w:r w:rsidRPr="002B0700">
              <w:rPr>
                <w:sz w:val="24"/>
                <w:szCs w:val="24"/>
              </w:rPr>
              <w:br/>
              <w:t>податкових накладних</w:t>
            </w:r>
          </w:p>
        </w:tc>
        <w:tc>
          <w:tcPr>
            <w:tcW w:w="1004" w:type="pct"/>
            <w:shd w:val="clear" w:color="auto" w:fill="auto"/>
            <w:hideMark/>
          </w:tcPr>
          <w:p w:rsidR="002B0700" w:rsidRPr="00871D03" w:rsidRDefault="002B0700" w:rsidP="00BA3E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871D03">
              <w:rPr>
                <w:sz w:val="24"/>
                <w:szCs w:val="24"/>
              </w:rPr>
              <w:br/>
            </w:r>
            <w:r w:rsidRPr="00871D03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</w:t>
            </w:r>
            <w:r w:rsidRPr="00871D03">
              <w:rPr>
                <w:sz w:val="24"/>
                <w:szCs w:val="24"/>
              </w:rPr>
              <w:br/>
              <w:t>___________</w:t>
            </w:r>
            <w:r w:rsidRPr="00871D03">
              <w:rPr>
                <w:sz w:val="24"/>
                <w:szCs w:val="24"/>
              </w:rPr>
              <w:br/>
            </w:r>
            <w:r w:rsidRPr="00871D03">
              <w:rPr>
                <w:sz w:val="20"/>
              </w:rPr>
              <w:t>(підпис)</w:t>
            </w:r>
          </w:p>
        </w:tc>
        <w:tc>
          <w:tcPr>
            <w:tcW w:w="1418" w:type="pct"/>
            <w:shd w:val="clear" w:color="auto" w:fill="auto"/>
            <w:hideMark/>
          </w:tcPr>
          <w:p w:rsidR="002B0700" w:rsidRPr="00871D03" w:rsidRDefault="002B0700" w:rsidP="00BA3E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71D03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</w:t>
            </w:r>
            <w:r w:rsidRPr="00871D03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</w:t>
            </w:r>
            <w:r w:rsidRPr="00871D03">
              <w:rPr>
                <w:sz w:val="24"/>
                <w:szCs w:val="24"/>
              </w:rPr>
              <w:br/>
              <w:t>________________</w:t>
            </w:r>
            <w:r w:rsidRPr="00871D03">
              <w:rPr>
                <w:sz w:val="24"/>
                <w:szCs w:val="24"/>
              </w:rPr>
              <w:br/>
            </w:r>
            <w:r w:rsidRPr="00871D03">
              <w:rPr>
                <w:sz w:val="20"/>
              </w:rPr>
              <w:t>(власне</w:t>
            </w:r>
            <w:r>
              <w:rPr>
                <w:sz w:val="20"/>
              </w:rPr>
              <w:t xml:space="preserve"> </w:t>
            </w:r>
            <w:proofErr w:type="spellStart"/>
            <w:r w:rsidRPr="00871D03">
              <w:rPr>
                <w:sz w:val="20"/>
              </w:rPr>
              <w:t>ім</w:t>
            </w:r>
            <w:proofErr w:type="spellEnd"/>
            <w:r w:rsidRPr="00871D03">
              <w:rPr>
                <w:sz w:val="20"/>
                <w:lang w:val="en-US"/>
              </w:rPr>
              <w:t>’</w:t>
            </w:r>
            <w:r w:rsidRPr="00871D03">
              <w:rPr>
                <w:sz w:val="20"/>
              </w:rPr>
              <w:t>я</w:t>
            </w:r>
            <w:r>
              <w:rPr>
                <w:sz w:val="20"/>
              </w:rPr>
              <w:t xml:space="preserve"> </w:t>
            </w:r>
            <w:r w:rsidRPr="00871D03">
              <w:rPr>
                <w:sz w:val="20"/>
              </w:rPr>
              <w:t>та</w:t>
            </w:r>
            <w:r>
              <w:rPr>
                <w:sz w:val="20"/>
              </w:rPr>
              <w:t xml:space="preserve"> </w:t>
            </w:r>
            <w:r w:rsidRPr="00871D03">
              <w:rPr>
                <w:sz w:val="20"/>
              </w:rPr>
              <w:t>прізвище)</w:t>
            </w:r>
          </w:p>
        </w:tc>
      </w:tr>
    </w:tbl>
    <w:p w:rsidR="00542621" w:rsidRPr="002B0700" w:rsidRDefault="002B0700" w:rsidP="002B0700">
      <w:pPr>
        <w:jc w:val="both"/>
        <w:rPr>
          <w:sz w:val="24"/>
          <w:szCs w:val="24"/>
          <w:lang w:eastAsia="uk-UA"/>
        </w:rPr>
      </w:pPr>
      <w:r w:rsidRPr="002B0700">
        <w:rPr>
          <w:sz w:val="24"/>
          <w:szCs w:val="24"/>
          <w:lang w:eastAsia="uk-UA"/>
        </w:rPr>
        <w:t xml:space="preserve">__________ </w:t>
      </w:r>
      <w:r>
        <w:rPr>
          <w:sz w:val="24"/>
          <w:szCs w:val="24"/>
          <w:lang w:eastAsia="uk-UA"/>
        </w:rPr>
        <w:br/>
      </w:r>
      <w:r w:rsidRPr="003C2816">
        <w:rPr>
          <w:sz w:val="24"/>
          <w:szCs w:val="24"/>
          <w:lang w:eastAsia="uk-UA"/>
        </w:rPr>
        <w:t>*</w:t>
      </w:r>
      <w:r>
        <w:rPr>
          <w:sz w:val="24"/>
          <w:szCs w:val="24"/>
          <w:lang w:eastAsia="uk-UA"/>
        </w:rPr>
        <w:t xml:space="preserve"> </w:t>
      </w:r>
      <w:r w:rsidRPr="003C2816">
        <w:rPr>
          <w:sz w:val="20"/>
          <w:lang w:eastAsia="uk-UA"/>
        </w:rPr>
        <w:t>Для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фізичних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осіб,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які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через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свої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релігійні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переконання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відмовилися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від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прийняття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реєстраційного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номера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облікової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картки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платника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податків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та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повідомили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про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це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відповідному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контролюючому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органу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мають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відмітку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в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паспорті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про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право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здійснювати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будь-які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платежі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за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серією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(за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наявності)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та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номером</w:t>
      </w:r>
      <w:r>
        <w:rPr>
          <w:sz w:val="20"/>
          <w:lang w:eastAsia="uk-UA"/>
        </w:rPr>
        <w:t xml:space="preserve"> </w:t>
      </w:r>
      <w:r w:rsidRPr="003C2816">
        <w:rPr>
          <w:sz w:val="20"/>
          <w:lang w:eastAsia="uk-UA"/>
        </w:rPr>
        <w:t>паспорта.</w:t>
      </w:r>
    </w:p>
    <w:sectPr w:rsidR="00542621" w:rsidRPr="002B070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700"/>
    <w:rsid w:val="000B3A33"/>
    <w:rsid w:val="000E5CA9"/>
    <w:rsid w:val="002B0700"/>
    <w:rsid w:val="00542621"/>
    <w:rsid w:val="009A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E3EC6"/>
  <w15:chartTrackingRefBased/>
  <w15:docId w15:val="{3367B806-F848-4610-A559-91A759A75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hapkaDocumentu">
    <w:name w:val="Shapka Documentu"/>
    <w:basedOn w:val="a"/>
    <w:rsid w:val="002B0700"/>
    <w:pPr>
      <w:keepNext/>
      <w:keepLines/>
      <w:spacing w:after="240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1369</Words>
  <Characters>781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4</cp:revision>
  <dcterms:created xsi:type="dcterms:W3CDTF">2023-11-09T08:28:00Z</dcterms:created>
  <dcterms:modified xsi:type="dcterms:W3CDTF">2023-11-09T13:31:00Z</dcterms:modified>
</cp:coreProperties>
</file>