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4FF" w:rsidRPr="00A334FF" w:rsidRDefault="00A334FF" w:rsidP="00A334FF">
      <w:pPr>
        <w:keepNext/>
        <w:keepLines/>
        <w:spacing w:after="240"/>
        <w:ind w:left="3969"/>
        <w:jc w:val="center"/>
        <w:rPr>
          <w:szCs w:val="28"/>
        </w:rPr>
      </w:pPr>
      <w:r w:rsidRPr="00A334FF">
        <w:rPr>
          <w:szCs w:val="28"/>
        </w:rPr>
        <w:t xml:space="preserve">Додаток </w:t>
      </w:r>
      <w:r w:rsidRPr="00A334FF">
        <w:rPr>
          <w:szCs w:val="28"/>
        </w:rPr>
        <w:br/>
        <w:t xml:space="preserve">до Порядку державної реєстрації </w:t>
      </w:r>
      <w:r w:rsidRPr="00A334FF">
        <w:rPr>
          <w:szCs w:val="28"/>
        </w:rPr>
        <w:br/>
        <w:t>у сфері захисту рослин</w:t>
      </w:r>
    </w:p>
    <w:p w:rsidR="00A334FF" w:rsidRPr="00A334FF" w:rsidRDefault="00A334FF" w:rsidP="00A334FF">
      <w:pPr>
        <w:keepNext/>
        <w:keepLines/>
        <w:spacing w:after="240"/>
        <w:ind w:left="3402"/>
        <w:jc w:val="both"/>
        <w:rPr>
          <w:szCs w:val="28"/>
        </w:rPr>
      </w:pPr>
      <w:r w:rsidRPr="00A334FF">
        <w:rPr>
          <w:szCs w:val="28"/>
        </w:rPr>
        <w:t xml:space="preserve">Головне управління </w:t>
      </w:r>
      <w:proofErr w:type="spellStart"/>
      <w:r w:rsidRPr="00A334FF">
        <w:rPr>
          <w:szCs w:val="28"/>
        </w:rPr>
        <w:t>Держпродспоживслужби</w:t>
      </w:r>
      <w:proofErr w:type="spellEnd"/>
      <w:r w:rsidRPr="00A334FF">
        <w:rPr>
          <w:szCs w:val="28"/>
        </w:rPr>
        <w:t xml:space="preserve"> у _______________________ області/м. Києві</w:t>
      </w:r>
    </w:p>
    <w:p w:rsidR="00A334FF" w:rsidRPr="00A334FF" w:rsidRDefault="00A334FF" w:rsidP="00A334FF">
      <w:pPr>
        <w:keepNext/>
        <w:keepLines/>
        <w:spacing w:before="120" w:after="120"/>
        <w:jc w:val="center"/>
        <w:rPr>
          <w:szCs w:val="28"/>
        </w:rPr>
      </w:pPr>
      <w:r w:rsidRPr="00A334FF">
        <w:rPr>
          <w:szCs w:val="28"/>
        </w:rPr>
        <w:t>ЗАЯВА*</w:t>
      </w:r>
      <w:r w:rsidRPr="00A334FF">
        <w:rPr>
          <w:szCs w:val="28"/>
        </w:rPr>
        <w:br/>
        <w:t xml:space="preserve">про державну реєстрацію професійного оператора </w:t>
      </w:r>
      <w:r w:rsidRPr="00A334FF">
        <w:rPr>
          <w:szCs w:val="28"/>
        </w:rPr>
        <w:br/>
        <w:t>у сфері захисту рослин</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1. Заявник: найменування (повне та скорочене (за наявності) або прізвище, власне ім’я, по батькові (за наявності) особи ** __________   ________________________________________________________________.</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юридична особа;</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фізична особа — підприємець;</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фізична особа.</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2. Для юридичних осіб: код згідно з ЄДРПОУ та прізвище, власне ім’я, по батькові (за наявності) керівника **_______________________________,</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для фізичних осіб: унікальний номер запису в Єдиному державному демографічному реєстрі (за наявності) _______________________________.</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3. Для фізичних осіб та фізичних осіб — підприємців: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________________________________________________________________.</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jc w:val="both"/>
        <w:textAlignment w:val="center"/>
        <w:rPr>
          <w:rFonts w:ascii="Pragmatica Book" w:eastAsiaTheme="minorEastAsia" w:hAnsi="Pragmatica Book" w:cs="Pragmatica Book"/>
          <w:color w:val="000000"/>
          <w:sz w:val="18"/>
          <w:szCs w:val="18"/>
        </w:rPr>
      </w:pPr>
      <w:r w:rsidRPr="00A334FF">
        <w:rPr>
          <w:rFonts w:eastAsiaTheme="minorEastAsia"/>
          <w:color w:val="000000"/>
          <w:szCs w:val="28"/>
        </w:rPr>
        <w:t>4. Місцезнаходження юридичної особи або задеклароване/ зареєстроване місце проживання (перебування) фізичної особи, фізичної особи — підприємця** ___________________________________________.</w:t>
      </w:r>
      <w:r w:rsidRPr="00A334FF">
        <w:rPr>
          <w:rFonts w:ascii="Pragmatica Book" w:eastAsiaTheme="minorEastAsia" w:hAnsi="Pragmatica Book" w:cs="Pragmatica Book"/>
          <w:color w:val="000000"/>
          <w:sz w:val="18"/>
          <w:szCs w:val="18"/>
        </w:rPr>
        <w:t>.</w:t>
      </w:r>
    </w:p>
    <w:p w:rsidR="00A334FF" w:rsidRPr="00A334FF" w:rsidRDefault="00A334FF" w:rsidP="00A334FF">
      <w:pPr>
        <w:widowControl w:val="0"/>
        <w:tabs>
          <w:tab w:val="right" w:leader="underscore" w:pos="7710"/>
          <w:tab w:val="right" w:leader="underscore"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5. Місце (місця) провадження виду господарської діяльності** ________________________________________________________________.</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6. Контактні дані: номер телефону _________________, адреса електронної пошти __________________.</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7. Вид (види) діяльності, що провадиться (провадяться) професійним оператором:</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themeColor="text1"/>
          <w:szCs w:val="28"/>
        </w:rPr>
      </w:pPr>
      <w:r w:rsidRPr="00A334FF">
        <w:rPr>
          <w:rFonts w:eastAsiaTheme="minorEastAsia"/>
          <w:color w:val="000000" w:themeColor="text1"/>
          <w:szCs w:val="28"/>
        </w:rPr>
        <w:t xml:space="preserve">1) обіг рослин, продуктів рослинного походження та інших об’єктів, переміщення яких має здійснюватися у супроводі </w:t>
      </w:r>
      <w:proofErr w:type="spellStart"/>
      <w:r w:rsidRPr="00A334FF">
        <w:rPr>
          <w:rFonts w:eastAsiaTheme="minorEastAsia"/>
          <w:color w:val="000000" w:themeColor="text1"/>
          <w:szCs w:val="28"/>
        </w:rPr>
        <w:t>фітосанітарного</w:t>
      </w:r>
      <w:proofErr w:type="spellEnd"/>
      <w:r w:rsidRPr="00A334FF">
        <w:rPr>
          <w:rFonts w:eastAsiaTheme="minorEastAsia"/>
          <w:color w:val="000000" w:themeColor="text1"/>
          <w:szCs w:val="28"/>
        </w:rPr>
        <w:t xml:space="preserve"> сертифіката, зокрема:</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виробництво (вирощування);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lastRenderedPageBreak/>
        <w:sym w:font="Symbol" w:char="F0FF"/>
      </w:r>
      <w:r w:rsidRPr="00A334FF">
        <w:rPr>
          <w:rFonts w:eastAsiaTheme="minorEastAsia"/>
          <w:color w:val="000000"/>
          <w:szCs w:val="28"/>
        </w:rPr>
        <w:t xml:space="preserve"> заготівля;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переробка;</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переміщення (транспортування) шляхом ввезення (пересилання) на митну територію України; </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переміщення (транспортування) шляхом вивезення (пересилання) з митної території України;</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зберігання;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використання;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Symbol" w:char="F0FF"/>
      </w:r>
      <w:r w:rsidRPr="00A334FF">
        <w:rPr>
          <w:rFonts w:eastAsiaTheme="minorEastAsia"/>
          <w:color w:val="000000"/>
          <w:szCs w:val="28"/>
        </w:rPr>
        <w:t xml:space="preserve"> реалізація;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2) обіг рослин, продуктів рослинного походження та інших об’єктів, переміщення яких має здійснюватися у супроводі паспорта рослини, зокрема:</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виробництво (вирощування);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заготівля;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переробка;</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переміщення (транспортування);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зберігання;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використання;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sym w:font="Times New Roman" w:char="F063"/>
      </w:r>
      <w:r w:rsidRPr="00A334FF">
        <w:rPr>
          <w:rFonts w:eastAsiaTheme="minorEastAsia"/>
          <w:color w:val="000000"/>
          <w:szCs w:val="28"/>
        </w:rPr>
        <w:t xml:space="preserve"> реалізація.</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w w:val="90"/>
          <w:szCs w:val="28"/>
        </w:rPr>
      </w:pPr>
      <w:r w:rsidRPr="00A334FF">
        <w:rPr>
          <w:rFonts w:eastAsiaTheme="minorEastAsia"/>
          <w:color w:val="000000"/>
          <w:szCs w:val="28"/>
        </w:rPr>
        <w:t>8. Інформація про рослини, продукти рослинного походження та інші об’єкти, щодо яких професійний оператор провадить діяльність (тип, родина, рід або вид рослин; назва продуктів рослинного походження або інших об’єктів)</w:t>
      </w:r>
      <w:r w:rsidRPr="00A334FF">
        <w:rPr>
          <w:rFonts w:eastAsiaTheme="minorEastAsia"/>
          <w:color w:val="000000"/>
          <w:w w:val="90"/>
          <w:szCs w:val="28"/>
        </w:rPr>
        <w:t xml:space="preserve"> ________________________________________________________.</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w w:val="90"/>
          <w:szCs w:val="28"/>
        </w:rPr>
      </w:pPr>
      <w:r w:rsidRPr="00A334FF">
        <w:rPr>
          <w:rFonts w:eastAsiaTheme="minorEastAsia"/>
          <w:color w:val="000000"/>
          <w:szCs w:val="28"/>
        </w:rPr>
        <w:t xml:space="preserve">9. Інша інформація, яка стосується особливостей провадження господарської діяльності </w:t>
      </w:r>
      <w:r w:rsidRPr="00A334FF">
        <w:rPr>
          <w:rFonts w:eastAsiaTheme="minorEastAsia"/>
          <w:color w:val="000000"/>
          <w:w w:val="90"/>
          <w:szCs w:val="28"/>
        </w:rPr>
        <w:t>_______________________________________________.</w:t>
      </w:r>
    </w:p>
    <w:p w:rsidR="00A334FF" w:rsidRPr="00A334FF" w:rsidRDefault="00A334FF" w:rsidP="00A334FF">
      <w:pPr>
        <w:widowControl w:val="0"/>
        <w:tabs>
          <w:tab w:val="right" w:pos="7710"/>
          <w:tab w:val="right" w:pos="11514"/>
        </w:tabs>
        <w:autoSpaceDE w:val="0"/>
        <w:autoSpaceDN w:val="0"/>
        <w:adjustRightInd w:val="0"/>
        <w:spacing w:before="120"/>
        <w:ind w:firstLine="567"/>
        <w:jc w:val="both"/>
        <w:textAlignment w:val="center"/>
        <w:rPr>
          <w:rFonts w:eastAsiaTheme="minorEastAsia"/>
          <w:color w:val="000000"/>
          <w:szCs w:val="28"/>
        </w:rPr>
      </w:pPr>
      <w:r w:rsidRPr="00A334FF">
        <w:rPr>
          <w:rFonts w:eastAsiaTheme="minorEastAsia"/>
          <w:color w:val="000000"/>
          <w:szCs w:val="28"/>
        </w:rPr>
        <w:t>З урахуванням зазначеної у цій заяві інформації прошу здійснити  державну реєстрацію у сфері захисту рослин та включення до Державного реєстру професійних операторів.</w:t>
      </w:r>
    </w:p>
    <w:tbl>
      <w:tblPr>
        <w:tblW w:w="0" w:type="dxa"/>
        <w:tblInd w:w="8" w:type="dxa"/>
        <w:tblLayout w:type="fixed"/>
        <w:tblCellMar>
          <w:left w:w="0" w:type="dxa"/>
          <w:right w:w="0" w:type="dxa"/>
        </w:tblCellMar>
        <w:tblLook w:val="04A0" w:firstRow="1" w:lastRow="0" w:firstColumn="1" w:lastColumn="0" w:noHBand="0" w:noVBand="1"/>
      </w:tblPr>
      <w:tblGrid>
        <w:gridCol w:w="4095"/>
        <w:gridCol w:w="2276"/>
        <w:gridCol w:w="3260"/>
      </w:tblGrid>
      <w:tr w:rsidR="00A334FF" w:rsidRPr="00A334FF" w:rsidTr="004C3FD1">
        <w:trPr>
          <w:trHeight w:val="60"/>
        </w:trPr>
        <w:tc>
          <w:tcPr>
            <w:tcW w:w="4095" w:type="dxa"/>
            <w:hideMark/>
          </w:tcPr>
          <w:p w:rsidR="00A334FF" w:rsidRPr="00A334FF" w:rsidRDefault="00A334FF" w:rsidP="00A334FF">
            <w:pPr>
              <w:widowControl w:val="0"/>
              <w:tabs>
                <w:tab w:val="right" w:leader="underscore" w:pos="7710"/>
                <w:tab w:val="right" w:leader="underscore" w:pos="11514"/>
              </w:tabs>
              <w:autoSpaceDE w:val="0"/>
              <w:autoSpaceDN w:val="0"/>
              <w:adjustRightInd w:val="0"/>
              <w:spacing w:before="57" w:line="257" w:lineRule="auto"/>
              <w:jc w:val="both"/>
              <w:textAlignment w:val="center"/>
              <w:rPr>
                <w:rFonts w:eastAsiaTheme="minorEastAsia"/>
                <w:color w:val="000000"/>
                <w:w w:val="90"/>
                <w:szCs w:val="28"/>
              </w:rPr>
            </w:pPr>
            <w:r w:rsidRPr="00A334FF">
              <w:rPr>
                <w:rFonts w:ascii="Pragmatica Book" w:eastAsiaTheme="minorEastAsia" w:hAnsi="Pragmatica Book" w:cs="Pragmatica Book"/>
                <w:color w:val="000000" w:themeColor="text1"/>
                <w:w w:val="90"/>
                <w:szCs w:val="28"/>
              </w:rPr>
              <w:t>“</w:t>
            </w:r>
            <w:r w:rsidRPr="00A334FF">
              <w:rPr>
                <w:rFonts w:eastAsiaTheme="minorEastAsia"/>
                <w:color w:val="000000"/>
                <w:szCs w:val="28"/>
              </w:rPr>
              <w:t>___</w:t>
            </w:r>
            <w:r w:rsidRPr="00A334FF">
              <w:rPr>
                <w:rFonts w:ascii="Pragmatica Book" w:eastAsiaTheme="minorEastAsia" w:hAnsi="Pragmatica Book" w:cs="Pragmatica Book"/>
                <w:color w:val="000000" w:themeColor="text1"/>
                <w:w w:val="90"/>
                <w:szCs w:val="28"/>
              </w:rPr>
              <w:t>”</w:t>
            </w:r>
            <w:r w:rsidRPr="00A334FF">
              <w:rPr>
                <w:rFonts w:eastAsiaTheme="minorEastAsia"/>
                <w:color w:val="000000"/>
                <w:szCs w:val="28"/>
              </w:rPr>
              <w:t xml:space="preserve"> __________ 20___ року</w:t>
            </w:r>
          </w:p>
        </w:tc>
        <w:tc>
          <w:tcPr>
            <w:tcW w:w="2276" w:type="dxa"/>
            <w:hideMark/>
          </w:tcPr>
          <w:p w:rsidR="00A334FF" w:rsidRPr="00A334FF" w:rsidRDefault="00A334FF" w:rsidP="00A334FF">
            <w:pPr>
              <w:widowControl w:val="0"/>
              <w:tabs>
                <w:tab w:val="right" w:leader="underscore" w:pos="7710"/>
                <w:tab w:val="right" w:leader="underscore" w:pos="11514"/>
              </w:tabs>
              <w:autoSpaceDE w:val="0"/>
              <w:autoSpaceDN w:val="0"/>
              <w:adjustRightInd w:val="0"/>
              <w:spacing w:before="57" w:line="257" w:lineRule="auto"/>
              <w:jc w:val="center"/>
              <w:textAlignment w:val="center"/>
              <w:rPr>
                <w:rFonts w:eastAsiaTheme="minorEastAsia"/>
                <w:color w:val="000000"/>
                <w:szCs w:val="28"/>
              </w:rPr>
            </w:pPr>
            <w:r w:rsidRPr="00A334FF">
              <w:rPr>
                <w:rFonts w:eastAsiaTheme="minorEastAsia"/>
                <w:color w:val="000000"/>
                <w:szCs w:val="28"/>
              </w:rPr>
              <w:t>____________</w:t>
            </w:r>
          </w:p>
        </w:tc>
        <w:tc>
          <w:tcPr>
            <w:tcW w:w="3260" w:type="dxa"/>
            <w:tcMar>
              <w:top w:w="113" w:type="dxa"/>
              <w:left w:w="0" w:type="dxa"/>
              <w:bottom w:w="40" w:type="dxa"/>
              <w:right w:w="0" w:type="dxa"/>
            </w:tcMar>
            <w:hideMark/>
          </w:tcPr>
          <w:p w:rsidR="00A334FF" w:rsidRPr="00A334FF" w:rsidRDefault="00A334FF" w:rsidP="00A334FF">
            <w:pPr>
              <w:widowControl w:val="0"/>
              <w:tabs>
                <w:tab w:val="right" w:leader="underscore" w:pos="7710"/>
                <w:tab w:val="right" w:leader="underscore" w:pos="11514"/>
              </w:tabs>
              <w:autoSpaceDE w:val="0"/>
              <w:autoSpaceDN w:val="0"/>
              <w:adjustRightInd w:val="0"/>
              <w:spacing w:before="57" w:line="257" w:lineRule="auto"/>
              <w:jc w:val="center"/>
              <w:textAlignment w:val="center"/>
              <w:rPr>
                <w:rFonts w:eastAsiaTheme="minorEastAsia"/>
                <w:color w:val="000000"/>
                <w:szCs w:val="28"/>
              </w:rPr>
            </w:pPr>
            <w:r w:rsidRPr="00A334FF">
              <w:rPr>
                <w:rFonts w:eastAsiaTheme="minorEastAsia"/>
                <w:color w:val="000000"/>
                <w:szCs w:val="28"/>
              </w:rPr>
              <w:t>______________________</w:t>
            </w:r>
          </w:p>
        </w:tc>
      </w:tr>
      <w:tr w:rsidR="00A334FF" w:rsidRPr="00A334FF" w:rsidTr="004C3FD1">
        <w:trPr>
          <w:trHeight w:val="60"/>
        </w:trPr>
        <w:tc>
          <w:tcPr>
            <w:tcW w:w="4095" w:type="dxa"/>
            <w:hideMark/>
          </w:tcPr>
          <w:p w:rsidR="00A334FF" w:rsidRPr="00A334FF" w:rsidRDefault="00A334FF" w:rsidP="00A334FF">
            <w:pPr>
              <w:widowControl w:val="0"/>
              <w:tabs>
                <w:tab w:val="right" w:pos="7710"/>
              </w:tabs>
              <w:autoSpaceDE w:val="0"/>
              <w:autoSpaceDN w:val="0"/>
              <w:adjustRightInd w:val="0"/>
              <w:spacing w:before="17" w:line="257" w:lineRule="auto"/>
              <w:textAlignment w:val="center"/>
              <w:rPr>
                <w:rFonts w:eastAsiaTheme="minorEastAsia"/>
                <w:color w:val="000000"/>
                <w:w w:val="90"/>
                <w:sz w:val="20"/>
              </w:rPr>
            </w:pPr>
            <w:r w:rsidRPr="00A334FF">
              <w:rPr>
                <w:rFonts w:eastAsiaTheme="minorEastAsia"/>
                <w:color w:val="000000"/>
                <w:sz w:val="20"/>
              </w:rPr>
              <w:t xml:space="preserve">                      (дата)</w:t>
            </w:r>
          </w:p>
        </w:tc>
        <w:tc>
          <w:tcPr>
            <w:tcW w:w="2276" w:type="dxa"/>
            <w:hideMark/>
          </w:tcPr>
          <w:p w:rsidR="00A334FF" w:rsidRPr="00A334FF" w:rsidRDefault="00A334FF" w:rsidP="00A334FF">
            <w:pPr>
              <w:widowControl w:val="0"/>
              <w:tabs>
                <w:tab w:val="right" w:pos="7710"/>
              </w:tabs>
              <w:autoSpaceDE w:val="0"/>
              <w:autoSpaceDN w:val="0"/>
              <w:adjustRightInd w:val="0"/>
              <w:spacing w:before="17" w:line="257" w:lineRule="auto"/>
              <w:jc w:val="center"/>
              <w:textAlignment w:val="center"/>
              <w:rPr>
                <w:rFonts w:eastAsiaTheme="minorEastAsia"/>
                <w:color w:val="000000"/>
                <w:sz w:val="20"/>
              </w:rPr>
            </w:pPr>
            <w:r w:rsidRPr="00A334FF">
              <w:rPr>
                <w:rFonts w:eastAsiaTheme="minorEastAsia"/>
                <w:color w:val="000000"/>
                <w:sz w:val="20"/>
              </w:rPr>
              <w:t xml:space="preserve"> (підпис)</w:t>
            </w:r>
          </w:p>
        </w:tc>
        <w:tc>
          <w:tcPr>
            <w:tcW w:w="3260" w:type="dxa"/>
            <w:tcMar>
              <w:top w:w="0" w:type="dxa"/>
              <w:left w:w="0" w:type="dxa"/>
              <w:bottom w:w="57" w:type="dxa"/>
              <w:right w:w="0" w:type="dxa"/>
            </w:tcMar>
            <w:hideMark/>
          </w:tcPr>
          <w:p w:rsidR="00A334FF" w:rsidRPr="00A334FF" w:rsidRDefault="00A334FF" w:rsidP="00A334FF">
            <w:pPr>
              <w:widowControl w:val="0"/>
              <w:tabs>
                <w:tab w:val="right" w:pos="7710"/>
              </w:tabs>
              <w:autoSpaceDE w:val="0"/>
              <w:autoSpaceDN w:val="0"/>
              <w:adjustRightInd w:val="0"/>
              <w:spacing w:before="17" w:line="257" w:lineRule="auto"/>
              <w:jc w:val="center"/>
              <w:textAlignment w:val="center"/>
              <w:rPr>
                <w:rFonts w:eastAsiaTheme="minorEastAsia"/>
                <w:color w:val="000000"/>
                <w:sz w:val="20"/>
              </w:rPr>
            </w:pPr>
            <w:r w:rsidRPr="00A334FF">
              <w:rPr>
                <w:rFonts w:eastAsiaTheme="minorEastAsia"/>
                <w:color w:val="000000"/>
                <w:sz w:val="20"/>
              </w:rPr>
              <w:t>(власне ім’я та прізвище)</w:t>
            </w:r>
          </w:p>
        </w:tc>
      </w:tr>
    </w:tbl>
    <w:p w:rsidR="00A334FF" w:rsidRPr="00A334FF" w:rsidRDefault="00A334FF" w:rsidP="00A334FF">
      <w:pPr>
        <w:widowControl w:val="0"/>
        <w:tabs>
          <w:tab w:val="right" w:pos="1020"/>
          <w:tab w:val="right" w:pos="6350"/>
        </w:tabs>
        <w:autoSpaceDE w:val="0"/>
        <w:autoSpaceDN w:val="0"/>
        <w:adjustRightInd w:val="0"/>
        <w:spacing w:before="113" w:line="257" w:lineRule="auto"/>
        <w:ind w:left="1089" w:hanging="1089"/>
        <w:jc w:val="both"/>
        <w:textAlignment w:val="center"/>
        <w:rPr>
          <w:rFonts w:eastAsiaTheme="minorEastAsia"/>
          <w:b/>
          <w:color w:val="000000"/>
          <w:sz w:val="22"/>
          <w:szCs w:val="22"/>
        </w:rPr>
      </w:pPr>
      <w:r w:rsidRPr="00A334FF">
        <w:rPr>
          <w:rFonts w:eastAsiaTheme="minorEastAsia"/>
          <w:b/>
          <w:color w:val="000000"/>
          <w:sz w:val="22"/>
          <w:szCs w:val="22"/>
        </w:rPr>
        <w:t>___________</w:t>
      </w:r>
    </w:p>
    <w:p w:rsidR="00A334FF" w:rsidRPr="00A334FF" w:rsidRDefault="00A334FF" w:rsidP="00A334FF">
      <w:pPr>
        <w:widowControl w:val="0"/>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before="57" w:line="257" w:lineRule="auto"/>
        <w:jc w:val="both"/>
        <w:textAlignment w:val="center"/>
        <w:rPr>
          <w:rFonts w:eastAsiaTheme="minorEastAsia"/>
          <w:color w:val="000000"/>
          <w:sz w:val="22"/>
          <w:szCs w:val="22"/>
        </w:rPr>
      </w:pPr>
      <w:r w:rsidRPr="00A334FF">
        <w:rPr>
          <w:rFonts w:eastAsiaTheme="minorEastAsia"/>
          <w:color w:val="000000"/>
          <w:sz w:val="22"/>
          <w:szCs w:val="22"/>
        </w:rPr>
        <w:tab/>
        <w:t xml:space="preserve">* </w:t>
      </w:r>
      <w:r w:rsidRPr="00A334FF">
        <w:rPr>
          <w:rFonts w:eastAsiaTheme="minorEastAsia"/>
          <w:color w:val="000000"/>
          <w:sz w:val="22"/>
          <w:szCs w:val="22"/>
        </w:rPr>
        <w:tab/>
      </w:r>
      <w:r w:rsidRPr="00A334FF">
        <w:rPr>
          <w:rFonts w:eastAsiaTheme="minorEastAsia"/>
          <w:color w:val="000000"/>
          <w:sz w:val="22"/>
          <w:szCs w:val="22"/>
        </w:rPr>
        <w:tab/>
        <w:t xml:space="preserve">Заява заповнюється друкованими літерами. Персональні дані, зазначені в цій заяві, захищаються та обробляються відповідно до Закону України </w:t>
      </w:r>
      <w:r w:rsidRPr="00A334FF">
        <w:rPr>
          <w:rFonts w:ascii="Pragmatica Book" w:eastAsiaTheme="minorEastAsia" w:hAnsi="Pragmatica Book" w:cs="Pragmatica Book"/>
          <w:color w:val="000000" w:themeColor="text1"/>
          <w:w w:val="90"/>
          <w:sz w:val="22"/>
          <w:szCs w:val="22"/>
        </w:rPr>
        <w:t>“</w:t>
      </w:r>
      <w:r w:rsidRPr="00A334FF">
        <w:rPr>
          <w:rFonts w:eastAsiaTheme="minorEastAsia"/>
          <w:color w:val="000000"/>
          <w:sz w:val="22"/>
          <w:szCs w:val="22"/>
        </w:rPr>
        <w:t>Про захист персональних даних</w:t>
      </w:r>
      <w:r w:rsidRPr="00A334FF">
        <w:rPr>
          <w:rFonts w:ascii="Pragmatica Book" w:eastAsiaTheme="minorEastAsia" w:hAnsi="Pragmatica Book" w:cs="Pragmatica Book"/>
          <w:color w:val="000000" w:themeColor="text1"/>
          <w:w w:val="90"/>
          <w:sz w:val="22"/>
          <w:szCs w:val="22"/>
        </w:rPr>
        <w:t>”</w:t>
      </w:r>
      <w:r w:rsidRPr="00A334FF">
        <w:rPr>
          <w:rFonts w:eastAsiaTheme="minorEastAsia"/>
          <w:color w:val="000000"/>
          <w:sz w:val="22"/>
          <w:szCs w:val="22"/>
        </w:rPr>
        <w:t>.</w:t>
      </w:r>
    </w:p>
    <w:p w:rsidR="00A334FF" w:rsidRPr="00A334FF" w:rsidRDefault="00A334FF" w:rsidP="00A334FF">
      <w:pPr>
        <w:widowControl w:val="0"/>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rPr>
          <w:rFonts w:eastAsiaTheme="minorEastAsia"/>
          <w:color w:val="000000"/>
          <w:szCs w:val="28"/>
        </w:rPr>
      </w:pPr>
      <w:r w:rsidRPr="00A334FF">
        <w:rPr>
          <w:rFonts w:eastAsiaTheme="minorEastAsia"/>
          <w:color w:val="000000"/>
          <w:sz w:val="22"/>
          <w:szCs w:val="22"/>
        </w:rPr>
        <w:t xml:space="preserve">** </w:t>
      </w:r>
      <w:r w:rsidRPr="00A334FF">
        <w:rPr>
          <w:rFonts w:eastAsiaTheme="minorEastAsia"/>
          <w:color w:val="000000"/>
          <w:sz w:val="22"/>
          <w:szCs w:val="22"/>
        </w:rPr>
        <w:tab/>
        <w:t>Інформація зазначається</w:t>
      </w:r>
      <w:r w:rsidRPr="00A334FF">
        <w:rPr>
          <w:rFonts w:eastAsiaTheme="minorEastAsia"/>
          <w:color w:val="000000"/>
          <w:w w:val="90"/>
          <w:sz w:val="22"/>
          <w:szCs w:val="22"/>
        </w:rPr>
        <w:t xml:space="preserve"> </w:t>
      </w:r>
      <w:r w:rsidRPr="00A334FF">
        <w:rPr>
          <w:rFonts w:eastAsiaTheme="minorEastAsia"/>
          <w:color w:val="000000"/>
          <w:sz w:val="22"/>
          <w:szCs w:val="22"/>
        </w:rPr>
        <w:t>українською та англійською мовами.</w:t>
      </w:r>
    </w:p>
    <w:p w:rsidR="009E3A6E" w:rsidRDefault="009E3A6E" w:rsidP="006B727E">
      <w:pPr>
        <w:keepNext/>
        <w:spacing w:before="120"/>
        <w:jc w:val="center"/>
        <w:outlineLvl w:val="2"/>
        <w:rPr>
          <w:b/>
          <w:i/>
          <w:szCs w:val="28"/>
        </w:rPr>
      </w:pPr>
    </w:p>
    <w:sectPr w:rsidR="009E3A6E" w:rsidSect="00A334F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AD" w:rsidRDefault="00713CAD">
      <w:r>
        <w:separator/>
      </w:r>
    </w:p>
  </w:endnote>
  <w:endnote w:type="continuationSeparator" w:id="0">
    <w:p w:rsidR="00713CAD" w:rsidRDefault="0071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73" w:rsidRDefault="00861A7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73" w:rsidRDefault="00861A7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73" w:rsidRDefault="00861A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AD" w:rsidRDefault="00713CAD">
      <w:r>
        <w:separator/>
      </w:r>
    </w:p>
  </w:footnote>
  <w:footnote w:type="continuationSeparator" w:id="0">
    <w:p w:rsidR="00713CAD" w:rsidRDefault="00713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861A73">
    <w:r>
      <w:ptab w:relativeTo="margin" w:alignment="center" w:leader="none"/>
    </w:r>
    <w:r>
      <w:t>2</w:t>
    </w:r>
    <w:r>
      <w:ptab w:relativeTo="margin" w:alignment="right" w:leader="none"/>
    </w:r>
    <w:r>
      <w:t>Продовження додатка</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73" w:rsidRDefault="00861A7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B008B"/>
    <w:rsid w:val="001A5FC5"/>
    <w:rsid w:val="00210F96"/>
    <w:rsid w:val="0032415D"/>
    <w:rsid w:val="00364794"/>
    <w:rsid w:val="004A29B2"/>
    <w:rsid w:val="004C01DA"/>
    <w:rsid w:val="004C29EB"/>
    <w:rsid w:val="00525BBB"/>
    <w:rsid w:val="00585542"/>
    <w:rsid w:val="0063408E"/>
    <w:rsid w:val="006957AF"/>
    <w:rsid w:val="006B727E"/>
    <w:rsid w:val="00713CAD"/>
    <w:rsid w:val="007D7BAD"/>
    <w:rsid w:val="0081228A"/>
    <w:rsid w:val="00813211"/>
    <w:rsid w:val="00861A73"/>
    <w:rsid w:val="00893231"/>
    <w:rsid w:val="008F5AC9"/>
    <w:rsid w:val="009175E2"/>
    <w:rsid w:val="00957860"/>
    <w:rsid w:val="009E3A6E"/>
    <w:rsid w:val="00A334FF"/>
    <w:rsid w:val="00D62814"/>
    <w:rsid w:val="00DC64C3"/>
    <w:rsid w:val="00E06F2B"/>
    <w:rsid w:val="00E14E67"/>
    <w:rsid w:val="00ED6829"/>
    <w:rsid w:val="00FF32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92DE"/>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ad">
    <w:name w:val="Normal (Web)"/>
    <w:basedOn w:val="a"/>
    <w:uiPriority w:val="99"/>
    <w:unhideWhenUsed/>
    <w:rsid w:val="0032415D"/>
    <w:pPr>
      <w:spacing w:before="100" w:beforeAutospacing="1" w:after="100" w:afterAutospacing="1"/>
    </w:pPr>
    <w:rPr>
      <w:sz w:val="24"/>
      <w:szCs w:val="24"/>
    </w:rPr>
  </w:style>
  <w:style w:type="paragraph" w:customStyle="1" w:styleId="rvps2">
    <w:name w:val="rvps2"/>
    <w:basedOn w:val="a"/>
    <w:uiPriority w:val="99"/>
    <w:rsid w:val="0032415D"/>
    <w:pPr>
      <w:spacing w:before="100" w:beforeAutospacing="1" w:after="100" w:afterAutospacing="1"/>
    </w:pPr>
    <w:rPr>
      <w:sz w:val="24"/>
      <w:szCs w:val="24"/>
    </w:rPr>
  </w:style>
  <w:style w:type="paragraph" w:customStyle="1" w:styleId="Ch6">
    <w:name w:val="Основной текст (Ch_6 Міністерства)"/>
    <w:basedOn w:val="a"/>
    <w:uiPriority w:val="99"/>
    <w:rsid w:val="0032415D"/>
    <w:pPr>
      <w:widowControl w:val="0"/>
      <w:tabs>
        <w:tab w:val="right" w:pos="7710"/>
        <w:tab w:val="right" w:pos="11514"/>
      </w:tabs>
      <w:autoSpaceDE w:val="0"/>
      <w:autoSpaceDN w:val="0"/>
      <w:adjustRightInd w:val="0"/>
      <w:spacing w:line="256" w:lineRule="auto"/>
      <w:ind w:firstLine="283"/>
      <w:jc w:val="both"/>
    </w:pPr>
    <w:rPr>
      <w:rFonts w:ascii="Pragmatica Book" w:eastAsiaTheme="minorEastAsia" w:hAnsi="Pragmatica Book" w:cs="Pragmatica Book"/>
      <w:color w:val="000000"/>
      <w:w w:val="90"/>
      <w:sz w:val="18"/>
      <w:szCs w:val="18"/>
    </w:rPr>
  </w:style>
  <w:style w:type="paragraph" w:customStyle="1" w:styleId="Ch60">
    <w:name w:val="Основной текст (отбивка) (Ch_6 Міністерства)"/>
    <w:basedOn w:val="a"/>
    <w:uiPriority w:val="99"/>
    <w:rsid w:val="0032415D"/>
    <w:pPr>
      <w:widowControl w:val="0"/>
      <w:tabs>
        <w:tab w:val="right" w:pos="7710"/>
        <w:tab w:val="right" w:pos="11514"/>
      </w:tabs>
      <w:autoSpaceDE w:val="0"/>
      <w:autoSpaceDN w:val="0"/>
      <w:adjustRightInd w:val="0"/>
      <w:spacing w:before="57" w:line="256" w:lineRule="auto"/>
      <w:ind w:firstLine="283"/>
      <w:jc w:val="both"/>
    </w:pPr>
    <w:rPr>
      <w:rFonts w:ascii="Pragmatica Book" w:eastAsiaTheme="minorEastAsia" w:hAnsi="Pragmatica Book" w:cs="Pragmatica Book"/>
      <w:color w:val="000000"/>
      <w:w w:val="90"/>
      <w:sz w:val="18"/>
      <w:szCs w:val="18"/>
    </w:rPr>
  </w:style>
  <w:style w:type="paragraph" w:customStyle="1" w:styleId="Ch61">
    <w:name w:val="Заголовок Додатка (Ch_6 Міністерства)"/>
    <w:basedOn w:val="a"/>
    <w:uiPriority w:val="99"/>
    <w:rsid w:val="0032415D"/>
    <w:pPr>
      <w:keepNext/>
      <w:keepLines/>
      <w:widowControl w:val="0"/>
      <w:tabs>
        <w:tab w:val="right" w:pos="7710"/>
      </w:tabs>
      <w:suppressAutoHyphens/>
      <w:autoSpaceDE w:val="0"/>
      <w:autoSpaceDN w:val="0"/>
      <w:adjustRightInd w:val="0"/>
      <w:spacing w:before="283" w:after="113" w:line="256" w:lineRule="auto"/>
      <w:jc w:val="center"/>
    </w:pPr>
    <w:rPr>
      <w:rFonts w:ascii="Pragmatica Bold" w:eastAsiaTheme="minorEastAsia" w:hAnsi="Pragmatica Bold" w:cs="Pragmatica Bold"/>
      <w:b/>
      <w:bCs/>
      <w:color w:val="000000"/>
      <w:w w:val="90"/>
      <w:sz w:val="19"/>
      <w:szCs w:val="19"/>
    </w:rPr>
  </w:style>
  <w:style w:type="paragraph" w:customStyle="1" w:styleId="Ch62">
    <w:name w:val="Основной текст (без абзаца) (Ch_6 Міністерства)"/>
    <w:basedOn w:val="Ch6"/>
    <w:uiPriority w:val="99"/>
    <w:rsid w:val="0032415D"/>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32415D"/>
    <w:pPr>
      <w:widowControl w:val="0"/>
      <w:tabs>
        <w:tab w:val="right" w:pos="7710"/>
      </w:tabs>
      <w:autoSpaceDE w:val="0"/>
      <w:autoSpaceDN w:val="0"/>
      <w:adjustRightInd w:val="0"/>
      <w:spacing w:before="17" w:line="256" w:lineRule="auto"/>
      <w:jc w:val="center"/>
    </w:pPr>
    <w:rPr>
      <w:rFonts w:ascii="Pragmatica Book" w:eastAsiaTheme="minorEastAsia" w:hAnsi="Pragmatica Book" w:cs="Pragmatica Book"/>
      <w:color w:val="000000"/>
      <w:w w:val="90"/>
      <w:sz w:val="14"/>
      <w:szCs w:val="14"/>
    </w:rPr>
  </w:style>
  <w:style w:type="paragraph" w:customStyle="1" w:styleId="Ch63">
    <w:name w:val="Основной текст табуляция (Ch_6 Міністерства)"/>
    <w:basedOn w:val="Ch6"/>
    <w:uiPriority w:val="99"/>
    <w:rsid w:val="0032415D"/>
    <w:pPr>
      <w:tabs>
        <w:tab w:val="right" w:leader="underscore" w:pos="7710"/>
        <w:tab w:val="right" w:leader="underscore" w:pos="11514"/>
      </w:tabs>
    </w:pPr>
  </w:style>
  <w:style w:type="paragraph" w:customStyle="1" w:styleId="Ch64">
    <w:name w:val="Додаток № (Ch_6 Міністерства)"/>
    <w:basedOn w:val="a"/>
    <w:uiPriority w:val="99"/>
    <w:rsid w:val="0032415D"/>
    <w:pPr>
      <w:keepNext/>
      <w:keepLines/>
      <w:widowControl w:val="0"/>
      <w:tabs>
        <w:tab w:val="right" w:pos="7710"/>
      </w:tabs>
      <w:suppressAutoHyphens/>
      <w:autoSpaceDE w:val="0"/>
      <w:autoSpaceDN w:val="0"/>
      <w:adjustRightInd w:val="0"/>
      <w:spacing w:before="397" w:line="256" w:lineRule="auto"/>
      <w:ind w:left="3969"/>
    </w:pPr>
    <w:rPr>
      <w:rFonts w:ascii="Pragmatica Book" w:eastAsiaTheme="minorEastAsia" w:hAnsi="Pragmatica Book" w:cs="Pragmatica Book"/>
      <w:color w:val="000000"/>
      <w:w w:val="90"/>
      <w:sz w:val="17"/>
      <w:szCs w:val="17"/>
    </w:rPr>
  </w:style>
  <w:style w:type="paragraph" w:customStyle="1" w:styleId="PrimitkiPRIMITKA">
    <w:name w:val="Primitki (PRIMITKA)"/>
    <w:basedOn w:val="a"/>
    <w:uiPriority w:val="99"/>
    <w:rsid w:val="0032415D"/>
    <w:pPr>
      <w:widowControl w:val="0"/>
      <w:tabs>
        <w:tab w:val="right" w:pos="1020"/>
        <w:tab w:val="right" w:pos="6350"/>
      </w:tabs>
      <w:autoSpaceDE w:val="0"/>
      <w:autoSpaceDN w:val="0"/>
      <w:adjustRightInd w:val="0"/>
      <w:spacing w:line="256" w:lineRule="auto"/>
      <w:ind w:left="1089" w:hanging="1089"/>
      <w:jc w:val="both"/>
    </w:pPr>
    <w:rPr>
      <w:rFonts w:ascii="Pragmatica Book" w:eastAsiaTheme="minorEastAsia" w:hAnsi="Pragmatica Book" w:cs="Pragmatica Book"/>
      <w:color w:val="000000"/>
      <w:w w:val="90"/>
      <w:sz w:val="17"/>
      <w:szCs w:val="17"/>
    </w:rPr>
  </w:style>
  <w:style w:type="paragraph" w:customStyle="1" w:styleId="SnoskaSNOSKI">
    <w:name w:val="Snoska* (SNOSKI)"/>
    <w:basedOn w:val="a"/>
    <w:uiPriority w:val="99"/>
    <w:rsid w:val="0032415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6" w:lineRule="auto"/>
      <w:jc w:val="both"/>
    </w:pPr>
    <w:rPr>
      <w:rFonts w:ascii="Pragmatica Book" w:eastAsiaTheme="minorEastAsia" w:hAnsi="Pragmatica Book" w:cs="Pragmatica Book"/>
      <w:color w:val="000000"/>
      <w:w w:val="90"/>
      <w:sz w:val="15"/>
      <w:szCs w:val="15"/>
    </w:rPr>
  </w:style>
  <w:style w:type="character" w:styleId="ae">
    <w:name w:val="Hyperlink"/>
    <w:basedOn w:val="a0"/>
    <w:uiPriority w:val="99"/>
    <w:unhideWhenUsed/>
    <w:rsid w:val="0032415D"/>
    <w:rPr>
      <w:color w:val="0000FF"/>
      <w:u w:val="single"/>
    </w:rPr>
  </w:style>
  <w:style w:type="character" w:customStyle="1" w:styleId="30">
    <w:name w:val="Заголовок 3 Знак"/>
    <w:basedOn w:val="a0"/>
    <w:link w:val="3"/>
    <w:rsid w:val="009E3A6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455443124">
      <w:bodyDiv w:val="1"/>
      <w:marLeft w:val="0"/>
      <w:marRight w:val="0"/>
      <w:marTop w:val="0"/>
      <w:marBottom w:val="0"/>
      <w:divBdr>
        <w:top w:val="none" w:sz="0" w:space="0" w:color="auto"/>
        <w:left w:val="none" w:sz="0" w:space="0" w:color="auto"/>
        <w:bottom w:val="none" w:sz="0" w:space="0" w:color="auto"/>
        <w:right w:val="none" w:sz="0" w:space="0" w:color="auto"/>
      </w:divBdr>
    </w:div>
    <w:div w:id="19939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2907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RePack by Diakov</cp:lastModifiedBy>
  <cp:revision>4</cp:revision>
  <cp:lastPrinted>2002-04-19T12:13:00Z</cp:lastPrinted>
  <dcterms:created xsi:type="dcterms:W3CDTF">2026-02-05T09:48:00Z</dcterms:created>
  <dcterms:modified xsi:type="dcterms:W3CDTF">2026-02-05T09:51:00Z</dcterms:modified>
</cp:coreProperties>
</file>