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E1" w:rsidRPr="00306E9B" w:rsidRDefault="005673E1" w:rsidP="005673E1">
      <w:pPr>
        <w:spacing w:before="240"/>
        <w:ind w:left="2694"/>
        <w:jc w:val="center"/>
        <w:rPr>
          <w:rFonts w:ascii="Times New Roman" w:hAnsi="Times New Roman"/>
          <w:bCs/>
          <w:sz w:val="24"/>
          <w:szCs w:val="24"/>
          <w:shd w:val="clear" w:color="auto" w:fill="FFFFFF"/>
        </w:rPr>
      </w:pPr>
      <w:bookmarkStart w:id="0" w:name="_GoBack"/>
      <w:bookmarkEnd w:id="0"/>
      <w:r w:rsidRPr="00306E9B">
        <w:rPr>
          <w:rFonts w:ascii="Times New Roman" w:hAnsi="Times New Roman"/>
          <w:bCs/>
          <w:sz w:val="24"/>
          <w:szCs w:val="24"/>
          <w:shd w:val="clear" w:color="auto" w:fill="FFFFFF"/>
        </w:rPr>
        <w:t>ЗАТВЕРДЖЕНО</w:t>
      </w:r>
      <w:r w:rsidRPr="00306E9B">
        <w:rPr>
          <w:rFonts w:ascii="Times New Roman" w:hAnsi="Times New Roman"/>
          <w:bCs/>
          <w:sz w:val="24"/>
          <w:szCs w:val="24"/>
          <w:shd w:val="clear" w:color="auto" w:fill="FFFFFF"/>
        </w:rPr>
        <w:br/>
        <w:t>постановою Кабінету Міністрів України</w:t>
      </w:r>
      <w:r w:rsidRPr="00306E9B">
        <w:rPr>
          <w:rFonts w:ascii="Times New Roman" w:hAnsi="Times New Roman"/>
          <w:bCs/>
          <w:sz w:val="24"/>
          <w:szCs w:val="24"/>
          <w:shd w:val="clear" w:color="auto" w:fill="FFFFFF"/>
        </w:rPr>
        <w:br/>
        <w:t>від 11 грудня 2019 р. № 1182</w:t>
      </w:r>
    </w:p>
    <w:p w:rsidR="005673E1" w:rsidRPr="00306E9B" w:rsidRDefault="005673E1" w:rsidP="005673E1">
      <w:pPr>
        <w:ind w:left="2694"/>
        <w:jc w:val="center"/>
        <w:rPr>
          <w:rFonts w:ascii="Times New Roman" w:hAnsi="Times New Roman"/>
          <w:bCs/>
          <w:sz w:val="24"/>
          <w:szCs w:val="24"/>
          <w:shd w:val="clear" w:color="auto" w:fill="FFFFFF"/>
        </w:rPr>
      </w:pPr>
      <w:r w:rsidRPr="00306E9B">
        <w:rPr>
          <w:rFonts w:ascii="Times New Roman" w:hAnsi="Times New Roman"/>
          <w:bCs/>
          <w:sz w:val="24"/>
          <w:szCs w:val="24"/>
          <w:shd w:val="clear" w:color="auto" w:fill="FFFFFF"/>
        </w:rPr>
        <w:t>(</w:t>
      </w:r>
      <w:r w:rsidRPr="00306E9B">
        <w:rPr>
          <w:rFonts w:ascii="Times New Roman" w:hAnsi="Times New Roman"/>
          <w:bCs/>
          <w:sz w:val="24"/>
          <w:szCs w:val="24"/>
          <w:shd w:val="clear" w:color="auto" w:fill="FFFFFF"/>
          <w:lang w:val="ru-RU"/>
        </w:rPr>
        <w:t>в</w:t>
      </w:r>
      <w:r w:rsidRPr="00306E9B">
        <w:rPr>
          <w:rFonts w:ascii="Times New Roman" w:hAnsi="Times New Roman"/>
          <w:bCs/>
          <w:sz w:val="24"/>
          <w:szCs w:val="24"/>
          <w:shd w:val="clear" w:color="auto" w:fill="FFFFFF"/>
        </w:rPr>
        <w:t xml:space="preserve"> редакції постанови Кабінету Міністрів України </w:t>
      </w:r>
      <w:r w:rsidR="005F18DC">
        <w:rPr>
          <w:rFonts w:ascii="Times New Roman" w:hAnsi="Times New Roman"/>
          <w:bCs/>
          <w:sz w:val="24"/>
          <w:szCs w:val="24"/>
          <w:shd w:val="clear" w:color="auto" w:fill="FFFFFF"/>
        </w:rPr>
        <w:br/>
      </w:r>
      <w:r w:rsidRPr="00306E9B">
        <w:rPr>
          <w:rFonts w:ascii="Times New Roman" w:hAnsi="Times New Roman"/>
          <w:bCs/>
          <w:sz w:val="24"/>
          <w:szCs w:val="24"/>
          <w:shd w:val="clear" w:color="auto" w:fill="FFFFFF"/>
        </w:rPr>
        <w:t xml:space="preserve">від </w:t>
      </w:r>
      <w:r w:rsidR="007F5A8B" w:rsidRPr="00306E9B">
        <w:rPr>
          <w:rFonts w:ascii="Times New Roman" w:hAnsi="Times New Roman"/>
          <w:bCs/>
          <w:sz w:val="24"/>
          <w:szCs w:val="24"/>
          <w:shd w:val="clear" w:color="auto" w:fill="FFFFFF"/>
        </w:rPr>
        <w:t xml:space="preserve">8 вересня </w:t>
      </w:r>
      <w:r w:rsidRPr="00306E9B">
        <w:rPr>
          <w:rFonts w:ascii="Times New Roman" w:hAnsi="Times New Roman"/>
          <w:bCs/>
          <w:sz w:val="24"/>
          <w:szCs w:val="24"/>
          <w:shd w:val="clear" w:color="auto" w:fill="FFFFFF"/>
        </w:rPr>
        <w:t>2021 р. №</w:t>
      </w:r>
      <w:r w:rsidR="007F5A8B" w:rsidRPr="00306E9B">
        <w:rPr>
          <w:rFonts w:ascii="Times New Roman" w:hAnsi="Times New Roman"/>
          <w:bCs/>
          <w:sz w:val="24"/>
          <w:szCs w:val="24"/>
          <w:shd w:val="clear" w:color="auto" w:fill="FFFFFF"/>
        </w:rPr>
        <w:t xml:space="preserve"> 1023</w:t>
      </w:r>
      <w:r w:rsidRPr="00306E9B">
        <w:rPr>
          <w:rFonts w:ascii="Times New Roman" w:hAnsi="Times New Roman"/>
          <w:bCs/>
          <w:sz w:val="24"/>
          <w:szCs w:val="24"/>
          <w:shd w:val="clear" w:color="auto" w:fill="FFFFFF"/>
        </w:rPr>
        <w:t>)</w:t>
      </w:r>
    </w:p>
    <w:p w:rsidR="005673E1" w:rsidRPr="00306E9B" w:rsidRDefault="005673E1" w:rsidP="001F207E">
      <w:pPr>
        <w:pStyle w:val="ae"/>
        <w:spacing w:before="360"/>
        <w:rPr>
          <w:rFonts w:ascii="Times New Roman" w:hAnsi="Times New Roman"/>
          <w:sz w:val="28"/>
        </w:rPr>
      </w:pPr>
      <w:r w:rsidRPr="00306E9B">
        <w:rPr>
          <w:rFonts w:ascii="Times New Roman" w:hAnsi="Times New Roman"/>
          <w:sz w:val="28"/>
        </w:rPr>
        <w:t>ТИПОВИЙ КОЛЕКТИВНИЙ ДОГОВІР</w:t>
      </w:r>
      <w:r w:rsidRPr="00306E9B">
        <w:rPr>
          <w:rFonts w:ascii="Times New Roman" w:hAnsi="Times New Roman"/>
          <w:sz w:val="28"/>
        </w:rPr>
        <w:br/>
        <w:t>про надання послуги з постачання гарячої води</w:t>
      </w:r>
    </w:p>
    <w:tbl>
      <w:tblPr>
        <w:tblW w:w="0" w:type="auto"/>
        <w:tblLook w:val="04A0" w:firstRow="1" w:lastRow="0" w:firstColumn="1" w:lastColumn="0" w:noHBand="0" w:noVBand="1"/>
      </w:tblPr>
      <w:tblGrid>
        <w:gridCol w:w="4586"/>
        <w:gridCol w:w="4485"/>
      </w:tblGrid>
      <w:tr w:rsidR="001F207E" w:rsidRPr="007418D0" w:rsidTr="007418D0">
        <w:tc>
          <w:tcPr>
            <w:tcW w:w="4643" w:type="dxa"/>
            <w:shd w:val="clear" w:color="auto" w:fill="auto"/>
          </w:tcPr>
          <w:p w:rsidR="001F207E" w:rsidRPr="007418D0" w:rsidRDefault="001F207E" w:rsidP="007418D0">
            <w:pPr>
              <w:pStyle w:val="a5"/>
              <w:ind w:firstLine="0"/>
              <w:jc w:val="both"/>
              <w:rPr>
                <w:rFonts w:ascii="Times New Roman" w:eastAsia="Calibri" w:hAnsi="Times New Roman"/>
                <w:sz w:val="28"/>
                <w:szCs w:val="28"/>
              </w:rPr>
            </w:pPr>
            <w:r w:rsidRPr="007418D0">
              <w:rPr>
                <w:rFonts w:ascii="Times New Roman" w:eastAsia="Calibri" w:hAnsi="Times New Roman"/>
                <w:sz w:val="28"/>
                <w:szCs w:val="28"/>
              </w:rPr>
              <w:t>_________________________</w:t>
            </w:r>
          </w:p>
          <w:p w:rsidR="001F207E" w:rsidRPr="007418D0" w:rsidRDefault="001F207E" w:rsidP="007418D0">
            <w:pPr>
              <w:pStyle w:val="a5"/>
              <w:spacing w:before="0"/>
              <w:ind w:firstLine="0"/>
              <w:jc w:val="both"/>
              <w:rPr>
                <w:rFonts w:ascii="Times New Roman" w:eastAsia="Calibri" w:hAnsi="Times New Roman"/>
                <w:sz w:val="20"/>
                <w:szCs w:val="24"/>
              </w:rPr>
            </w:pPr>
            <w:r w:rsidRPr="007418D0">
              <w:rPr>
                <w:rFonts w:ascii="Times New Roman" w:eastAsia="Calibri" w:hAnsi="Times New Roman"/>
                <w:sz w:val="20"/>
                <w:szCs w:val="24"/>
              </w:rPr>
              <w:t xml:space="preserve">     (найменування населеного пункту)</w:t>
            </w:r>
          </w:p>
        </w:tc>
        <w:tc>
          <w:tcPr>
            <w:tcW w:w="4644" w:type="dxa"/>
            <w:shd w:val="clear" w:color="auto" w:fill="auto"/>
          </w:tcPr>
          <w:p w:rsidR="001F207E" w:rsidRPr="007418D0" w:rsidRDefault="001F207E" w:rsidP="007418D0">
            <w:pPr>
              <w:pStyle w:val="a5"/>
              <w:ind w:firstLine="0"/>
              <w:jc w:val="right"/>
              <w:rPr>
                <w:rFonts w:ascii="Times New Roman" w:eastAsia="Calibri" w:hAnsi="Times New Roman"/>
                <w:sz w:val="28"/>
                <w:szCs w:val="28"/>
              </w:rPr>
            </w:pPr>
            <w:r w:rsidRPr="007418D0">
              <w:rPr>
                <w:rFonts w:ascii="Times New Roman" w:eastAsia="Calibri" w:hAnsi="Times New Roman"/>
                <w:sz w:val="28"/>
                <w:szCs w:val="28"/>
              </w:rPr>
              <w:t>___ _____________ 20__ р.</w:t>
            </w:r>
          </w:p>
        </w:tc>
      </w:tr>
    </w:tbl>
    <w:p w:rsidR="005673E1" w:rsidRDefault="005673E1" w:rsidP="005673E1">
      <w:pPr>
        <w:pStyle w:val="a5"/>
        <w:spacing w:before="0"/>
        <w:ind w:firstLine="0"/>
        <w:jc w:val="both"/>
        <w:rPr>
          <w:rFonts w:ascii="Times New Roman" w:hAnsi="Times New Roman"/>
          <w:sz w:val="28"/>
          <w:szCs w:val="28"/>
        </w:rPr>
      </w:pPr>
      <w:r w:rsidRPr="00C91F96">
        <w:rPr>
          <w:rFonts w:ascii="Times New Roman" w:hAnsi="Times New Roman"/>
          <w:sz w:val="28"/>
          <w:szCs w:val="28"/>
        </w:rPr>
        <w:t>________________________________________________________________</w:t>
      </w:r>
    </w:p>
    <w:p w:rsidR="005673E1" w:rsidRDefault="005673E1" w:rsidP="001F207E">
      <w:pPr>
        <w:pStyle w:val="a5"/>
        <w:spacing w:before="0"/>
        <w:ind w:firstLine="0"/>
        <w:jc w:val="center"/>
        <w:rPr>
          <w:rFonts w:ascii="Times New Roman" w:hAnsi="Times New Roman"/>
          <w:sz w:val="28"/>
          <w:szCs w:val="28"/>
        </w:rPr>
      </w:pPr>
      <w:r w:rsidRPr="00FB61CC">
        <w:rPr>
          <w:rFonts w:ascii="Times New Roman" w:hAnsi="Times New Roman"/>
          <w:sz w:val="20"/>
        </w:rPr>
        <w:t>(найменування юридичної особи або прізвище, ім’я</w:t>
      </w:r>
      <w:r>
        <w:rPr>
          <w:rFonts w:ascii="Times New Roman" w:hAnsi="Times New Roman"/>
          <w:sz w:val="20"/>
        </w:rPr>
        <w:t xml:space="preserve"> та</w:t>
      </w:r>
      <w:r w:rsidRPr="00FB61CC">
        <w:rPr>
          <w:rFonts w:ascii="Times New Roman" w:hAnsi="Times New Roman"/>
          <w:sz w:val="20"/>
        </w:rPr>
        <w:t xml:space="preserve"> </w:t>
      </w:r>
    </w:p>
    <w:p w:rsidR="005673E1" w:rsidRPr="00C91F96" w:rsidRDefault="005673E1" w:rsidP="005673E1">
      <w:pPr>
        <w:pStyle w:val="a5"/>
        <w:spacing w:before="0"/>
        <w:ind w:firstLine="0"/>
        <w:jc w:val="both"/>
        <w:rPr>
          <w:rFonts w:ascii="Times New Roman" w:hAnsi="Times New Roman"/>
          <w:sz w:val="28"/>
          <w:szCs w:val="28"/>
        </w:rPr>
      </w:pPr>
      <w:r w:rsidRPr="00C91F96">
        <w:rPr>
          <w:rFonts w:ascii="Times New Roman" w:hAnsi="Times New Roman"/>
          <w:sz w:val="28"/>
          <w:szCs w:val="28"/>
        </w:rPr>
        <w:t>_______________</w:t>
      </w:r>
      <w:r>
        <w:rPr>
          <w:rFonts w:ascii="Times New Roman" w:hAnsi="Times New Roman"/>
          <w:sz w:val="28"/>
          <w:szCs w:val="28"/>
        </w:rPr>
        <w:t>________________________________________________</w:t>
      </w:r>
      <w:r w:rsidRPr="00C91F96">
        <w:rPr>
          <w:rFonts w:ascii="Times New Roman" w:hAnsi="Times New Roman"/>
          <w:sz w:val="28"/>
          <w:szCs w:val="28"/>
        </w:rPr>
        <w:t>_</w:t>
      </w:r>
    </w:p>
    <w:p w:rsidR="005673E1" w:rsidRPr="00FB61CC" w:rsidRDefault="001F207E" w:rsidP="001F207E">
      <w:pPr>
        <w:pStyle w:val="a5"/>
        <w:spacing w:before="0"/>
        <w:ind w:firstLine="0"/>
        <w:jc w:val="center"/>
        <w:rPr>
          <w:rFonts w:ascii="Times New Roman" w:hAnsi="Times New Roman"/>
          <w:sz w:val="20"/>
        </w:rPr>
      </w:pPr>
      <w:r w:rsidRPr="00FB61CC">
        <w:rPr>
          <w:rFonts w:ascii="Times New Roman" w:hAnsi="Times New Roman"/>
          <w:sz w:val="20"/>
        </w:rPr>
        <w:t xml:space="preserve">по батькові </w:t>
      </w:r>
      <w:r w:rsidR="005673E1" w:rsidRPr="00FB61CC">
        <w:rPr>
          <w:rFonts w:ascii="Times New Roman" w:hAnsi="Times New Roman"/>
          <w:sz w:val="20"/>
        </w:rPr>
        <w:t xml:space="preserve">(за наявності) фізичної особи </w:t>
      </w:r>
      <w:r w:rsidR="00306E9B">
        <w:rPr>
          <w:rFonts w:ascii="Times New Roman" w:hAnsi="Times New Roman"/>
          <w:sz w:val="20"/>
        </w:rPr>
        <w:t>-</w:t>
      </w:r>
      <w:r w:rsidR="005673E1" w:rsidRPr="00FB61CC">
        <w:rPr>
          <w:rFonts w:ascii="Times New Roman" w:hAnsi="Times New Roman"/>
          <w:sz w:val="20"/>
        </w:rPr>
        <w:t xml:space="preserve"> підприємця)</w:t>
      </w:r>
    </w:p>
    <w:p w:rsidR="005673E1" w:rsidRPr="00C91F96" w:rsidRDefault="005673E1" w:rsidP="005673E1">
      <w:pPr>
        <w:pStyle w:val="a5"/>
        <w:ind w:firstLine="0"/>
        <w:jc w:val="both"/>
        <w:rPr>
          <w:rFonts w:ascii="Times New Roman" w:hAnsi="Times New Roman"/>
          <w:sz w:val="28"/>
          <w:szCs w:val="28"/>
        </w:rPr>
      </w:pPr>
      <w:r w:rsidRPr="00306E9B">
        <w:rPr>
          <w:rFonts w:ascii="Times New Roman" w:hAnsi="Times New Roman"/>
          <w:sz w:val="24"/>
          <w:szCs w:val="24"/>
        </w:rPr>
        <w:t xml:space="preserve">(далі </w:t>
      </w:r>
      <w:r w:rsidR="00306E9B" w:rsidRPr="00306E9B">
        <w:rPr>
          <w:rFonts w:ascii="Times New Roman" w:hAnsi="Times New Roman"/>
          <w:sz w:val="24"/>
          <w:szCs w:val="24"/>
        </w:rPr>
        <w:t>-</w:t>
      </w:r>
      <w:r w:rsidRPr="00306E9B">
        <w:rPr>
          <w:rFonts w:ascii="Times New Roman" w:hAnsi="Times New Roman"/>
          <w:sz w:val="24"/>
          <w:szCs w:val="24"/>
        </w:rPr>
        <w:t xml:space="preserve"> виконавець) в особі</w:t>
      </w:r>
      <w:r w:rsidRPr="00C91F96">
        <w:rPr>
          <w:rFonts w:ascii="Times New Roman" w:hAnsi="Times New Roman"/>
          <w:sz w:val="28"/>
          <w:szCs w:val="28"/>
        </w:rPr>
        <w:t xml:space="preserve"> ________________________</w:t>
      </w:r>
      <w:r>
        <w:rPr>
          <w:rFonts w:ascii="Times New Roman" w:hAnsi="Times New Roman"/>
          <w:sz w:val="28"/>
          <w:szCs w:val="28"/>
        </w:rPr>
        <w:t>_______</w:t>
      </w:r>
      <w:r w:rsidR="00306E9B" w:rsidRPr="005F18DC">
        <w:rPr>
          <w:rFonts w:ascii="Times New Roman" w:hAnsi="Times New Roman"/>
          <w:sz w:val="28"/>
          <w:szCs w:val="28"/>
          <w:lang w:val="ru-RU"/>
        </w:rPr>
        <w:t>_____</w:t>
      </w:r>
      <w:r>
        <w:rPr>
          <w:rFonts w:ascii="Times New Roman" w:hAnsi="Times New Roman"/>
          <w:sz w:val="28"/>
          <w:szCs w:val="28"/>
        </w:rPr>
        <w:t>________</w:t>
      </w:r>
      <w:r w:rsidRPr="00C91F96">
        <w:rPr>
          <w:rFonts w:ascii="Times New Roman" w:hAnsi="Times New Roman"/>
          <w:sz w:val="28"/>
          <w:szCs w:val="28"/>
        </w:rPr>
        <w:t>,</w:t>
      </w:r>
    </w:p>
    <w:p w:rsidR="005673E1" w:rsidRPr="00833EE3" w:rsidRDefault="005673E1" w:rsidP="001F207E">
      <w:pPr>
        <w:pStyle w:val="a5"/>
        <w:spacing w:before="0"/>
        <w:ind w:left="3402" w:firstLine="0"/>
        <w:jc w:val="center"/>
        <w:rPr>
          <w:rFonts w:ascii="Times New Roman" w:hAnsi="Times New Roman"/>
          <w:sz w:val="20"/>
        </w:rPr>
      </w:pPr>
      <w:r>
        <w:rPr>
          <w:rFonts w:ascii="Times New Roman" w:hAnsi="Times New Roman"/>
          <w:sz w:val="20"/>
        </w:rPr>
        <w:t>(прізвище, ім’я та</w:t>
      </w:r>
      <w:r w:rsidRPr="00833EE3">
        <w:rPr>
          <w:rFonts w:ascii="Times New Roman" w:hAnsi="Times New Roman"/>
          <w:sz w:val="20"/>
        </w:rPr>
        <w:t xml:space="preserve"> по батькові (за наявності) </w:t>
      </w:r>
      <w:r w:rsidR="001F207E">
        <w:rPr>
          <w:rFonts w:ascii="Times New Roman" w:hAnsi="Times New Roman"/>
          <w:sz w:val="20"/>
        </w:rPr>
        <w:br/>
      </w:r>
      <w:r w:rsidRPr="00833EE3">
        <w:rPr>
          <w:rFonts w:ascii="Times New Roman" w:hAnsi="Times New Roman"/>
          <w:sz w:val="20"/>
        </w:rPr>
        <w:t>представника виконавця)</w:t>
      </w:r>
    </w:p>
    <w:p w:rsidR="005673E1" w:rsidRPr="00C91F96" w:rsidRDefault="005673E1" w:rsidP="001F207E">
      <w:pPr>
        <w:pStyle w:val="a5"/>
        <w:spacing w:before="0"/>
        <w:ind w:firstLine="0"/>
        <w:jc w:val="both"/>
        <w:rPr>
          <w:rFonts w:ascii="Times New Roman" w:hAnsi="Times New Roman"/>
          <w:sz w:val="28"/>
          <w:szCs w:val="28"/>
        </w:rPr>
      </w:pPr>
      <w:r w:rsidRPr="00306E9B">
        <w:rPr>
          <w:rFonts w:ascii="Times New Roman" w:hAnsi="Times New Roman"/>
          <w:sz w:val="24"/>
          <w:szCs w:val="24"/>
        </w:rPr>
        <w:t>що діє на підставі</w:t>
      </w:r>
      <w:r w:rsidRPr="00C91F96">
        <w:rPr>
          <w:rFonts w:ascii="Times New Roman" w:hAnsi="Times New Roman"/>
          <w:sz w:val="28"/>
          <w:szCs w:val="28"/>
        </w:rPr>
        <w:t xml:space="preserve"> ________________</w:t>
      </w:r>
      <w:r w:rsidR="00306E9B" w:rsidRPr="005F18DC">
        <w:rPr>
          <w:rFonts w:ascii="Times New Roman" w:hAnsi="Times New Roman"/>
          <w:sz w:val="28"/>
          <w:szCs w:val="28"/>
          <w:lang w:val="ru-RU"/>
        </w:rPr>
        <w:t>___</w:t>
      </w:r>
      <w:r w:rsidRPr="00C91F96">
        <w:rPr>
          <w:rFonts w:ascii="Times New Roman" w:hAnsi="Times New Roman"/>
          <w:sz w:val="28"/>
          <w:szCs w:val="28"/>
        </w:rPr>
        <w:t>_______________</w:t>
      </w:r>
      <w:r>
        <w:rPr>
          <w:rFonts w:ascii="Times New Roman" w:hAnsi="Times New Roman"/>
          <w:sz w:val="28"/>
          <w:szCs w:val="28"/>
        </w:rPr>
        <w:t>________________</w:t>
      </w:r>
      <w:r w:rsidRPr="00C91F96">
        <w:rPr>
          <w:rFonts w:ascii="Times New Roman" w:hAnsi="Times New Roman"/>
          <w:sz w:val="28"/>
          <w:szCs w:val="28"/>
        </w:rPr>
        <w:t>,</w:t>
      </w:r>
    </w:p>
    <w:p w:rsidR="005673E1" w:rsidRPr="00833EE3" w:rsidRDefault="005673E1" w:rsidP="001F207E">
      <w:pPr>
        <w:pStyle w:val="a5"/>
        <w:spacing w:before="0"/>
        <w:ind w:firstLine="2268"/>
        <w:jc w:val="center"/>
        <w:rPr>
          <w:rFonts w:ascii="Times New Roman" w:hAnsi="Times New Roman"/>
          <w:sz w:val="20"/>
        </w:rPr>
      </w:pPr>
      <w:r w:rsidRPr="00833EE3">
        <w:rPr>
          <w:rFonts w:ascii="Times New Roman" w:hAnsi="Times New Roman"/>
          <w:sz w:val="20"/>
        </w:rPr>
        <w:t>(найменування, дата, номер документа)</w:t>
      </w:r>
    </w:p>
    <w:p w:rsidR="005673E1" w:rsidRPr="00C91F96" w:rsidRDefault="005673E1" w:rsidP="005673E1">
      <w:pPr>
        <w:pStyle w:val="a5"/>
        <w:ind w:firstLine="0"/>
        <w:jc w:val="both"/>
        <w:rPr>
          <w:rFonts w:ascii="Times New Roman" w:hAnsi="Times New Roman"/>
          <w:sz w:val="28"/>
          <w:szCs w:val="28"/>
        </w:rPr>
      </w:pPr>
      <w:r w:rsidRPr="00306E9B">
        <w:rPr>
          <w:rFonts w:ascii="Times New Roman" w:hAnsi="Times New Roman"/>
          <w:sz w:val="24"/>
          <w:szCs w:val="24"/>
        </w:rPr>
        <w:t xml:space="preserve">з однієї сторони, та співвласники багатоквартирного будинку (далі </w:t>
      </w:r>
      <w:r w:rsidR="00306E9B" w:rsidRPr="00306E9B">
        <w:rPr>
          <w:rFonts w:ascii="Times New Roman" w:hAnsi="Times New Roman"/>
          <w:sz w:val="24"/>
          <w:szCs w:val="24"/>
        </w:rPr>
        <w:t>-</w:t>
      </w:r>
      <w:r w:rsidRPr="00306E9B">
        <w:rPr>
          <w:rFonts w:ascii="Times New Roman" w:hAnsi="Times New Roman"/>
          <w:sz w:val="24"/>
          <w:szCs w:val="24"/>
        </w:rPr>
        <w:t xml:space="preserve"> споживачі), розташованого за </w:t>
      </w:r>
      <w:proofErr w:type="spellStart"/>
      <w:r w:rsidRPr="00306E9B">
        <w:rPr>
          <w:rFonts w:ascii="Times New Roman" w:hAnsi="Times New Roman"/>
          <w:sz w:val="24"/>
          <w:szCs w:val="24"/>
        </w:rPr>
        <w:t>адресою</w:t>
      </w:r>
      <w:proofErr w:type="spellEnd"/>
      <w:r>
        <w:rPr>
          <w:rFonts w:ascii="Times New Roman" w:hAnsi="Times New Roman"/>
          <w:sz w:val="28"/>
          <w:szCs w:val="28"/>
        </w:rPr>
        <w:t xml:space="preserve"> </w:t>
      </w:r>
      <w:r w:rsidRPr="00C91F96">
        <w:rPr>
          <w:rFonts w:ascii="Times New Roman" w:hAnsi="Times New Roman"/>
          <w:sz w:val="28"/>
          <w:szCs w:val="28"/>
        </w:rPr>
        <w:t>________</w:t>
      </w:r>
      <w:r>
        <w:rPr>
          <w:rFonts w:ascii="Times New Roman" w:hAnsi="Times New Roman"/>
          <w:sz w:val="28"/>
          <w:szCs w:val="28"/>
        </w:rPr>
        <w:t>________</w:t>
      </w:r>
      <w:r w:rsidR="00306E9B" w:rsidRPr="00B642DA">
        <w:rPr>
          <w:rFonts w:ascii="Times New Roman" w:hAnsi="Times New Roman"/>
          <w:sz w:val="28"/>
          <w:szCs w:val="28"/>
          <w:lang w:val="ru-RU"/>
        </w:rPr>
        <w:t>______________</w:t>
      </w:r>
      <w:r>
        <w:rPr>
          <w:rFonts w:ascii="Times New Roman" w:hAnsi="Times New Roman"/>
          <w:sz w:val="28"/>
          <w:szCs w:val="28"/>
        </w:rPr>
        <w:t>______________</w:t>
      </w:r>
      <w:r w:rsidRPr="00C91F96">
        <w:rPr>
          <w:rFonts w:ascii="Times New Roman" w:hAnsi="Times New Roman"/>
          <w:sz w:val="28"/>
          <w:szCs w:val="28"/>
        </w:rPr>
        <w:t>,</w:t>
      </w:r>
    </w:p>
    <w:p w:rsidR="005673E1" w:rsidRPr="00833EE3" w:rsidRDefault="005673E1" w:rsidP="001F207E">
      <w:pPr>
        <w:pStyle w:val="a5"/>
        <w:spacing w:before="0"/>
        <w:ind w:firstLine="4678"/>
        <w:jc w:val="center"/>
        <w:rPr>
          <w:rFonts w:ascii="Times New Roman" w:hAnsi="Times New Roman"/>
          <w:sz w:val="20"/>
        </w:rPr>
      </w:pPr>
      <w:r w:rsidRPr="00833EE3">
        <w:rPr>
          <w:rFonts w:ascii="Times New Roman" w:hAnsi="Times New Roman"/>
          <w:sz w:val="20"/>
        </w:rPr>
        <w:t>(повна адреса будинку)</w:t>
      </w:r>
    </w:p>
    <w:p w:rsidR="005673E1" w:rsidRPr="00C91F96" w:rsidRDefault="005673E1" w:rsidP="005673E1">
      <w:pPr>
        <w:pStyle w:val="a5"/>
        <w:spacing w:before="0"/>
        <w:ind w:firstLine="0"/>
        <w:jc w:val="both"/>
        <w:rPr>
          <w:rFonts w:ascii="Times New Roman" w:hAnsi="Times New Roman"/>
          <w:sz w:val="28"/>
          <w:szCs w:val="28"/>
        </w:rPr>
      </w:pPr>
      <w:r w:rsidRPr="00306E9B">
        <w:rPr>
          <w:rFonts w:ascii="Times New Roman" w:hAnsi="Times New Roman"/>
          <w:sz w:val="24"/>
          <w:szCs w:val="24"/>
        </w:rPr>
        <w:t>в особі</w:t>
      </w:r>
      <w:r w:rsidRPr="00C91F96">
        <w:rPr>
          <w:rFonts w:ascii="Times New Roman" w:hAnsi="Times New Roman"/>
          <w:sz w:val="28"/>
          <w:szCs w:val="28"/>
        </w:rPr>
        <w:t xml:space="preserve"> _________________________________________</w:t>
      </w:r>
      <w:r>
        <w:rPr>
          <w:rFonts w:ascii="Times New Roman" w:hAnsi="Times New Roman"/>
          <w:sz w:val="28"/>
          <w:szCs w:val="28"/>
        </w:rPr>
        <w:t>__</w:t>
      </w:r>
      <w:r w:rsidR="00306E9B" w:rsidRPr="005F18DC">
        <w:rPr>
          <w:rFonts w:ascii="Times New Roman" w:hAnsi="Times New Roman"/>
          <w:sz w:val="28"/>
          <w:szCs w:val="28"/>
          <w:lang w:val="ru-RU"/>
        </w:rPr>
        <w:t>_</w:t>
      </w:r>
      <w:r>
        <w:rPr>
          <w:rFonts w:ascii="Times New Roman" w:hAnsi="Times New Roman"/>
          <w:sz w:val="28"/>
          <w:szCs w:val="28"/>
        </w:rPr>
        <w:t>______________</w:t>
      </w:r>
      <w:r w:rsidRPr="00C91F96">
        <w:rPr>
          <w:rFonts w:ascii="Times New Roman" w:hAnsi="Times New Roman"/>
          <w:sz w:val="28"/>
          <w:szCs w:val="28"/>
        </w:rPr>
        <w:t>,</w:t>
      </w:r>
    </w:p>
    <w:p w:rsidR="005673E1" w:rsidRPr="00833EE3" w:rsidRDefault="005673E1" w:rsidP="001F207E">
      <w:pPr>
        <w:pStyle w:val="a5"/>
        <w:spacing w:before="0"/>
        <w:ind w:firstLine="993"/>
        <w:jc w:val="center"/>
        <w:rPr>
          <w:rFonts w:ascii="Times New Roman" w:hAnsi="Times New Roman"/>
          <w:sz w:val="20"/>
        </w:rPr>
      </w:pPr>
      <w:r w:rsidRPr="00833EE3">
        <w:rPr>
          <w:rFonts w:ascii="Times New Roman" w:hAnsi="Times New Roman"/>
          <w:sz w:val="20"/>
        </w:rPr>
        <w:t>(прізвище, ім’я, по батькові (за наявності) уповноваженої особи)</w:t>
      </w:r>
    </w:p>
    <w:p w:rsidR="005673E1" w:rsidRPr="00C91F96" w:rsidRDefault="005673E1" w:rsidP="001F207E">
      <w:pPr>
        <w:pStyle w:val="a5"/>
        <w:spacing w:before="0"/>
        <w:ind w:firstLine="0"/>
        <w:jc w:val="both"/>
        <w:rPr>
          <w:rFonts w:ascii="Times New Roman" w:hAnsi="Times New Roman"/>
          <w:sz w:val="28"/>
          <w:szCs w:val="28"/>
        </w:rPr>
      </w:pPr>
      <w:r w:rsidRPr="00306E9B">
        <w:rPr>
          <w:rFonts w:ascii="Times New Roman" w:hAnsi="Times New Roman"/>
          <w:sz w:val="24"/>
          <w:szCs w:val="24"/>
        </w:rPr>
        <w:t>що діє на підставі</w:t>
      </w:r>
      <w:r w:rsidRPr="00C91F96">
        <w:rPr>
          <w:rFonts w:ascii="Times New Roman" w:hAnsi="Times New Roman"/>
          <w:sz w:val="28"/>
          <w:szCs w:val="28"/>
        </w:rPr>
        <w:t xml:space="preserve"> ______</w:t>
      </w:r>
      <w:r w:rsidR="00306E9B" w:rsidRPr="005F18DC">
        <w:rPr>
          <w:rFonts w:ascii="Times New Roman" w:hAnsi="Times New Roman"/>
          <w:sz w:val="28"/>
          <w:szCs w:val="28"/>
          <w:lang w:val="ru-RU"/>
        </w:rPr>
        <w:t>__</w:t>
      </w:r>
      <w:r w:rsidRPr="00C91F96">
        <w:rPr>
          <w:rFonts w:ascii="Times New Roman" w:hAnsi="Times New Roman"/>
          <w:sz w:val="28"/>
          <w:szCs w:val="28"/>
        </w:rPr>
        <w:t>_________________________________________</w:t>
      </w:r>
      <w:r>
        <w:rPr>
          <w:rFonts w:ascii="Times New Roman" w:hAnsi="Times New Roman"/>
          <w:sz w:val="28"/>
          <w:szCs w:val="28"/>
        </w:rPr>
        <w:t>_</w:t>
      </w:r>
      <w:r w:rsidRPr="00C91F96">
        <w:rPr>
          <w:rFonts w:ascii="Times New Roman" w:hAnsi="Times New Roman"/>
          <w:sz w:val="28"/>
          <w:szCs w:val="28"/>
        </w:rPr>
        <w:t xml:space="preserve"> </w:t>
      </w:r>
    </w:p>
    <w:p w:rsidR="005673E1" w:rsidRPr="00833EE3" w:rsidRDefault="005673E1" w:rsidP="001F207E">
      <w:pPr>
        <w:pStyle w:val="a5"/>
        <w:spacing w:before="0"/>
        <w:ind w:firstLine="2268"/>
        <w:jc w:val="center"/>
        <w:rPr>
          <w:rFonts w:ascii="Times New Roman" w:hAnsi="Times New Roman"/>
          <w:sz w:val="20"/>
        </w:rPr>
      </w:pPr>
      <w:r w:rsidRPr="00833EE3">
        <w:rPr>
          <w:rFonts w:ascii="Times New Roman" w:hAnsi="Times New Roman"/>
          <w:sz w:val="20"/>
        </w:rPr>
        <w:t>(найменування, дата, номер протоколу)</w:t>
      </w:r>
    </w:p>
    <w:p w:rsidR="005673E1" w:rsidRPr="00306E9B" w:rsidRDefault="005673E1" w:rsidP="005673E1">
      <w:pPr>
        <w:pStyle w:val="a5"/>
        <w:ind w:firstLine="0"/>
        <w:jc w:val="both"/>
        <w:rPr>
          <w:rFonts w:ascii="Times New Roman" w:hAnsi="Times New Roman"/>
          <w:sz w:val="24"/>
          <w:szCs w:val="24"/>
        </w:rPr>
      </w:pPr>
      <w:r w:rsidRPr="00306E9B">
        <w:rPr>
          <w:rFonts w:ascii="Times New Roman" w:hAnsi="Times New Roman"/>
          <w:sz w:val="24"/>
          <w:szCs w:val="24"/>
        </w:rPr>
        <w:t xml:space="preserve">(далі </w:t>
      </w:r>
      <w:r w:rsidR="00306E9B" w:rsidRPr="00306E9B">
        <w:rPr>
          <w:rFonts w:ascii="Times New Roman" w:hAnsi="Times New Roman"/>
          <w:sz w:val="24"/>
          <w:szCs w:val="24"/>
        </w:rPr>
        <w:t>-</w:t>
      </w:r>
      <w:r w:rsidRPr="00306E9B">
        <w:rPr>
          <w:rFonts w:ascii="Times New Roman" w:hAnsi="Times New Roman"/>
          <w:sz w:val="24"/>
          <w:szCs w:val="24"/>
        </w:rPr>
        <w:t xml:space="preserve"> уповноважена особа), з іншої сторони (далі </w:t>
      </w:r>
      <w:r w:rsidR="00306E9B" w:rsidRPr="00306E9B">
        <w:rPr>
          <w:rFonts w:ascii="Times New Roman" w:hAnsi="Times New Roman"/>
          <w:sz w:val="24"/>
          <w:szCs w:val="24"/>
        </w:rPr>
        <w:t>-</w:t>
      </w:r>
      <w:r w:rsidRPr="00306E9B">
        <w:rPr>
          <w:rFonts w:ascii="Times New Roman" w:hAnsi="Times New Roman"/>
          <w:sz w:val="24"/>
          <w:szCs w:val="24"/>
        </w:rPr>
        <w:t xml:space="preserve"> сторони), уклали цей договір про таке.</w:t>
      </w:r>
    </w:p>
    <w:p w:rsidR="005673E1" w:rsidRPr="00306E9B" w:rsidRDefault="005673E1" w:rsidP="00A45D9D">
      <w:pPr>
        <w:pStyle w:val="ae"/>
        <w:spacing w:after="120"/>
        <w:rPr>
          <w:rFonts w:ascii="Times New Roman" w:hAnsi="Times New Roman"/>
          <w:b w:val="0"/>
          <w:sz w:val="24"/>
          <w:szCs w:val="24"/>
        </w:rPr>
      </w:pPr>
      <w:r w:rsidRPr="00306E9B">
        <w:rPr>
          <w:rFonts w:ascii="Times New Roman" w:hAnsi="Times New Roman"/>
          <w:b w:val="0"/>
          <w:sz w:val="24"/>
          <w:szCs w:val="24"/>
        </w:rPr>
        <w:t xml:space="preserve">Предмет договору </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 Виконавець зобов’язується надавати споживачам відповідної якості послугу з постачання гарячої води (далі </w:t>
      </w:r>
      <w:r w:rsidR="00306E9B" w:rsidRPr="00306E9B">
        <w:rPr>
          <w:rFonts w:ascii="Times New Roman" w:hAnsi="Times New Roman"/>
          <w:sz w:val="24"/>
          <w:szCs w:val="24"/>
        </w:rPr>
        <w:t>-</w:t>
      </w:r>
      <w:r w:rsidRPr="00306E9B">
        <w:rPr>
          <w:rFonts w:ascii="Times New Roman" w:hAnsi="Times New Roman"/>
          <w:sz w:val="24"/>
          <w:szCs w:val="24"/>
        </w:rPr>
        <w:t xml:space="preserve"> послуга), а споживачі зобов’язуються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в строки і на умовах, визначених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Обсяг спожитої послуги у будівлі та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w:t>
      </w:r>
      <w:r w:rsidRPr="00306E9B">
        <w:rPr>
          <w:rFonts w:ascii="Times New Roman" w:hAnsi="Times New Roman"/>
          <w:sz w:val="24"/>
          <w:szCs w:val="24"/>
        </w:rPr>
        <w:br/>
        <w:t xml:space="preserve">22 листопада 2018 р. № 315 (далі </w:t>
      </w:r>
      <w:r w:rsidR="00306E9B" w:rsidRPr="00306E9B">
        <w:rPr>
          <w:rFonts w:ascii="Times New Roman" w:hAnsi="Times New Roman"/>
          <w:sz w:val="24"/>
          <w:szCs w:val="24"/>
        </w:rPr>
        <w:t>-</w:t>
      </w:r>
      <w:r w:rsidRPr="00306E9B">
        <w:rPr>
          <w:rFonts w:ascii="Times New Roman" w:hAnsi="Times New Roman"/>
          <w:sz w:val="24"/>
          <w:szCs w:val="24"/>
        </w:rPr>
        <w:t xml:space="preserve"> Методика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До якості послуги встановлено такі вимоги: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склад і якість гарячої води повинні відповідати вимогам державних санітарних норм і правил на питну воду;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 xml:space="preserve">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w:t>
      </w:r>
    </w:p>
    <w:p w:rsidR="005673E1" w:rsidRDefault="005673E1" w:rsidP="005673E1">
      <w:pPr>
        <w:pStyle w:val="a5"/>
        <w:jc w:val="both"/>
        <w:rPr>
          <w:rFonts w:ascii="Times New Roman" w:hAnsi="Times New Roman"/>
          <w:sz w:val="28"/>
          <w:szCs w:val="28"/>
          <w:lang w:val="ru-RU"/>
        </w:rPr>
      </w:pPr>
      <w:r w:rsidRPr="00306E9B">
        <w:rPr>
          <w:rFonts w:ascii="Times New Roman" w:hAnsi="Times New Roman"/>
          <w:sz w:val="24"/>
          <w:szCs w:val="24"/>
        </w:rPr>
        <w:t>значення тиску гарячої води повинно відповідати параметрам, встановленим державними будівельними нормами і правилами, та розміщується на:</w:t>
      </w:r>
      <w:r w:rsidRPr="00C91F96">
        <w:rPr>
          <w:rFonts w:ascii="Times New Roman" w:hAnsi="Times New Roman"/>
          <w:sz w:val="28"/>
          <w:szCs w:val="28"/>
        </w:rPr>
        <w:t xml:space="preserve"> ________________________________</w:t>
      </w:r>
      <w:r>
        <w:rPr>
          <w:rFonts w:ascii="Times New Roman" w:hAnsi="Times New Roman"/>
          <w:sz w:val="28"/>
          <w:szCs w:val="28"/>
        </w:rPr>
        <w:t>________</w:t>
      </w:r>
      <w:r w:rsidR="00306E9B" w:rsidRPr="00306E9B">
        <w:rPr>
          <w:rFonts w:ascii="Times New Roman" w:hAnsi="Times New Roman"/>
          <w:sz w:val="28"/>
          <w:szCs w:val="28"/>
          <w:lang w:val="ru-RU"/>
        </w:rPr>
        <w:t>________________</w:t>
      </w:r>
      <w:r>
        <w:rPr>
          <w:rFonts w:ascii="Times New Roman" w:hAnsi="Times New Roman"/>
          <w:sz w:val="28"/>
          <w:szCs w:val="28"/>
        </w:rPr>
        <w:t>________</w:t>
      </w:r>
      <w:r w:rsidRPr="00C91F96">
        <w:rPr>
          <w:rFonts w:ascii="Times New Roman" w:hAnsi="Times New Roman"/>
          <w:sz w:val="28"/>
          <w:szCs w:val="28"/>
        </w:rPr>
        <w:t>.</w:t>
      </w:r>
    </w:p>
    <w:p w:rsidR="005673E1" w:rsidRPr="00833EE3" w:rsidRDefault="005673E1" w:rsidP="005673E1">
      <w:pPr>
        <w:pStyle w:val="a5"/>
        <w:spacing w:before="0"/>
        <w:ind w:left="2127" w:firstLine="0"/>
        <w:jc w:val="center"/>
        <w:rPr>
          <w:rFonts w:ascii="Times New Roman" w:hAnsi="Times New Roman"/>
          <w:sz w:val="20"/>
        </w:rPr>
      </w:pPr>
      <w:r w:rsidRPr="00833EE3">
        <w:rPr>
          <w:rFonts w:ascii="Times New Roman" w:hAnsi="Times New Roman"/>
          <w:sz w:val="20"/>
        </w:rPr>
        <w:t>(посилання на сторінку на офіційному веб-сайт</w:t>
      </w:r>
      <w:r w:rsidR="003C4F07">
        <w:rPr>
          <w:rFonts w:ascii="Times New Roman" w:hAnsi="Times New Roman"/>
          <w:sz w:val="20"/>
        </w:rPr>
        <w:t>і</w:t>
      </w:r>
      <w:r w:rsidRPr="00833EE3">
        <w:rPr>
          <w:rFonts w:ascii="Times New Roman" w:hAnsi="Times New Roman"/>
          <w:sz w:val="20"/>
        </w:rPr>
        <w:t xml:space="preserve"> органу місцевого самоврядування та/або </w:t>
      </w:r>
      <w:r>
        <w:rPr>
          <w:rFonts w:ascii="Times New Roman" w:hAnsi="Times New Roman"/>
          <w:sz w:val="20"/>
        </w:rPr>
        <w:t>веб-</w:t>
      </w:r>
      <w:r w:rsidRPr="00833EE3">
        <w:rPr>
          <w:rFonts w:ascii="Times New Roman" w:hAnsi="Times New Roman"/>
          <w:sz w:val="20"/>
        </w:rPr>
        <w:t>сайті виконавця)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Інформація про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адреса будинку:</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індекс _____________</w:t>
      </w:r>
      <w:r w:rsidR="00A45D9D" w:rsidRPr="00306E9B">
        <w:rPr>
          <w:rFonts w:ascii="Times New Roman" w:hAnsi="Times New Roman"/>
          <w:sz w:val="24"/>
          <w:szCs w:val="24"/>
        </w:rPr>
        <w:t>___________________________</w:t>
      </w:r>
      <w:r w:rsidR="00306E9B" w:rsidRPr="00306E9B">
        <w:rPr>
          <w:rFonts w:ascii="Times New Roman" w:hAnsi="Times New Roman"/>
          <w:sz w:val="24"/>
          <w:szCs w:val="24"/>
          <w:lang w:val="ru-RU"/>
        </w:rPr>
        <w:t>____________</w:t>
      </w:r>
      <w:r w:rsidR="00A45D9D" w:rsidRPr="00306E9B">
        <w:rPr>
          <w:rFonts w:ascii="Times New Roman" w:hAnsi="Times New Roman"/>
          <w:sz w:val="24"/>
          <w:szCs w:val="24"/>
        </w:rPr>
        <w:t>____________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населений пункт _</w:t>
      </w:r>
      <w:r w:rsidR="00A45D9D" w:rsidRPr="00306E9B">
        <w:rPr>
          <w:rFonts w:ascii="Times New Roman" w:hAnsi="Times New Roman"/>
          <w:sz w:val="24"/>
          <w:szCs w:val="24"/>
        </w:rPr>
        <w:t>______</w:t>
      </w:r>
      <w:r w:rsidRPr="00306E9B">
        <w:rPr>
          <w:rFonts w:ascii="Times New Roman" w:hAnsi="Times New Roman"/>
          <w:sz w:val="24"/>
          <w:szCs w:val="24"/>
        </w:rPr>
        <w:t>_________________________________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вулиця _______________</w:t>
      </w:r>
      <w:r w:rsidR="00A45D9D" w:rsidRPr="00306E9B">
        <w:rPr>
          <w:rFonts w:ascii="Times New Roman" w:hAnsi="Times New Roman"/>
          <w:sz w:val="24"/>
          <w:szCs w:val="24"/>
        </w:rPr>
        <w:t>______</w:t>
      </w:r>
      <w:r w:rsidRPr="00306E9B">
        <w:rPr>
          <w:rFonts w:ascii="Times New Roman" w:hAnsi="Times New Roman"/>
          <w:sz w:val="24"/>
          <w:szCs w:val="24"/>
        </w:rPr>
        <w:t>__________________________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номер будинку ______________</w:t>
      </w:r>
      <w:r w:rsidR="00A45D9D" w:rsidRPr="00306E9B">
        <w:rPr>
          <w:rFonts w:ascii="Times New Roman" w:hAnsi="Times New Roman"/>
          <w:sz w:val="24"/>
          <w:szCs w:val="24"/>
        </w:rPr>
        <w:t>______________</w:t>
      </w:r>
      <w:r w:rsidRPr="00306E9B">
        <w:rPr>
          <w:rFonts w:ascii="Times New Roman" w:hAnsi="Times New Roman"/>
          <w:sz w:val="24"/>
          <w:szCs w:val="24"/>
        </w:rPr>
        <w:t>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________;</w:t>
      </w:r>
    </w:p>
    <w:p w:rsidR="005673E1" w:rsidRPr="00306E9B" w:rsidRDefault="003C4F07" w:rsidP="005673E1">
      <w:pPr>
        <w:pStyle w:val="a5"/>
        <w:jc w:val="both"/>
        <w:rPr>
          <w:rFonts w:ascii="Times New Roman" w:hAnsi="Times New Roman"/>
          <w:sz w:val="24"/>
          <w:szCs w:val="24"/>
        </w:rPr>
      </w:pPr>
      <w:r w:rsidRPr="00306E9B">
        <w:rPr>
          <w:rFonts w:ascii="Times New Roman" w:hAnsi="Times New Roman"/>
          <w:sz w:val="24"/>
          <w:szCs w:val="24"/>
        </w:rPr>
        <w:t>2</w:t>
      </w:r>
      <w:r w:rsidR="005673E1" w:rsidRPr="00306E9B">
        <w:rPr>
          <w:rFonts w:ascii="Times New Roman" w:hAnsi="Times New Roman"/>
          <w:sz w:val="24"/>
          <w:szCs w:val="24"/>
        </w:rPr>
        <w:t xml:space="preserve">) опалювана площа (об’єм) приміщення окремого споживача </w:t>
      </w:r>
      <w:r w:rsidR="00306E9B" w:rsidRPr="00306E9B">
        <w:rPr>
          <w:rFonts w:ascii="Times New Roman" w:hAnsi="Times New Roman"/>
          <w:sz w:val="24"/>
          <w:szCs w:val="24"/>
        </w:rPr>
        <w:t>-</w:t>
      </w:r>
      <w:r w:rsidR="005673E1" w:rsidRPr="00306E9B">
        <w:rPr>
          <w:rFonts w:ascii="Times New Roman" w:hAnsi="Times New Roman"/>
          <w:sz w:val="24"/>
          <w:szCs w:val="24"/>
        </w:rPr>
        <w:t xml:space="preserve"> _____________ </w:t>
      </w:r>
      <w:proofErr w:type="spellStart"/>
      <w:r w:rsidR="005673E1" w:rsidRPr="00306E9B">
        <w:rPr>
          <w:rFonts w:ascii="Times New Roman" w:hAnsi="Times New Roman"/>
          <w:sz w:val="24"/>
          <w:szCs w:val="24"/>
        </w:rPr>
        <w:t>кв</w:t>
      </w:r>
      <w:proofErr w:type="spellEnd"/>
      <w:r w:rsidR="005673E1" w:rsidRPr="00306E9B">
        <w:rPr>
          <w:rFonts w:ascii="Times New Roman" w:hAnsi="Times New Roman"/>
          <w:sz w:val="24"/>
          <w:szCs w:val="24"/>
        </w:rPr>
        <w:t>. метрів (___________ куб. метрів)</w:t>
      </w:r>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Послуга надається за допомогою систем (необхідне підкреслити):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автономного теплопостачання;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індивідуального теплового пункту багатоквартирного будинку;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межами будинку.</w:t>
      </w:r>
    </w:p>
    <w:p w:rsidR="003C4F07" w:rsidRPr="00306E9B" w:rsidRDefault="003C4F07" w:rsidP="005673E1">
      <w:pPr>
        <w:pStyle w:val="a5"/>
        <w:jc w:val="both"/>
        <w:rPr>
          <w:rFonts w:ascii="Times New Roman" w:hAnsi="Times New Roman"/>
          <w:sz w:val="24"/>
          <w:szCs w:val="24"/>
        </w:rPr>
      </w:pP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Будинок обладнаний вузлом (вузлами) комерційного обліку гарячої води:</w:t>
      </w:r>
    </w:p>
    <w:tbl>
      <w:tblPr>
        <w:tblW w:w="5079" w:type="pct"/>
        <w:jc w:val="center"/>
        <w:tblLook w:val="04A0" w:firstRow="1" w:lastRow="0" w:firstColumn="1" w:lastColumn="0" w:noHBand="0" w:noVBand="1"/>
      </w:tblPr>
      <w:tblGrid>
        <w:gridCol w:w="1260"/>
        <w:gridCol w:w="1486"/>
        <w:gridCol w:w="1486"/>
        <w:gridCol w:w="1372"/>
        <w:gridCol w:w="1240"/>
        <w:gridCol w:w="1567"/>
        <w:gridCol w:w="1023"/>
      </w:tblGrid>
      <w:tr w:rsidR="005673E1" w:rsidRPr="00833EE3" w:rsidTr="005F18DC">
        <w:trPr>
          <w:trHeight w:val="340"/>
          <w:jc w:val="center"/>
        </w:trPr>
        <w:tc>
          <w:tcPr>
            <w:tcW w:w="658" w:type="pct"/>
            <w:tcBorders>
              <w:top w:val="single" w:sz="4" w:space="0" w:color="000000"/>
              <w:left w:val="nil"/>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Порядковий номер</w:t>
            </w: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3C4F07">
            <w:pPr>
              <w:pStyle w:val="a5"/>
              <w:ind w:firstLine="0"/>
              <w:jc w:val="center"/>
              <w:rPr>
                <w:rFonts w:ascii="Times New Roman" w:hAnsi="Times New Roman"/>
                <w:sz w:val="20"/>
              </w:rPr>
            </w:pPr>
            <w:r w:rsidRPr="00833EE3">
              <w:rPr>
                <w:rFonts w:ascii="Times New Roman" w:hAnsi="Times New Roman"/>
                <w:sz w:val="20"/>
              </w:rPr>
              <w:t xml:space="preserve">Заводський номер, </w:t>
            </w:r>
            <w:r w:rsidR="003C4F07">
              <w:rPr>
                <w:rFonts w:ascii="Times New Roman" w:hAnsi="Times New Roman"/>
                <w:sz w:val="20"/>
              </w:rPr>
              <w:t>назва</w:t>
            </w:r>
            <w:r w:rsidRPr="00833EE3">
              <w:rPr>
                <w:rFonts w:ascii="Times New Roman" w:hAnsi="Times New Roman"/>
                <w:sz w:val="20"/>
              </w:rPr>
              <w:t xml:space="preserve"> </w:t>
            </w:r>
            <w:r w:rsidRPr="00833EE3">
              <w:rPr>
                <w:rFonts w:ascii="Times New Roman" w:hAnsi="Times New Roman"/>
                <w:sz w:val="20"/>
              </w:rPr>
              <w:br/>
              <w:t xml:space="preserve">та умовне позначення </w:t>
            </w:r>
            <w:r w:rsidRPr="00833EE3">
              <w:rPr>
                <w:rFonts w:ascii="Times New Roman" w:hAnsi="Times New Roman"/>
                <w:sz w:val="20"/>
              </w:rPr>
              <w:br/>
              <w:t>типу засобу вимірювальної техніки</w:t>
            </w: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Pr>
                <w:rFonts w:ascii="Times New Roman" w:hAnsi="Times New Roman"/>
                <w:sz w:val="20"/>
              </w:rPr>
              <w:t>Показання</w:t>
            </w:r>
            <w:r w:rsidRPr="00833EE3">
              <w:rPr>
                <w:rFonts w:ascii="Times New Roman" w:hAnsi="Times New Roman"/>
                <w:sz w:val="20"/>
              </w:rPr>
              <w:t xml:space="preserve"> засобу вимірювальної техніки на дату укладення договору</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Місце встановлення</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Дата останньої періодичної повірки</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proofErr w:type="spellStart"/>
            <w:r w:rsidRPr="00833EE3">
              <w:rPr>
                <w:rFonts w:ascii="Times New Roman" w:hAnsi="Times New Roman"/>
                <w:sz w:val="20"/>
              </w:rPr>
              <w:t>Міжповірочний</w:t>
            </w:r>
            <w:proofErr w:type="spellEnd"/>
            <w:r w:rsidRPr="00833EE3">
              <w:rPr>
                <w:rFonts w:ascii="Times New Roman" w:hAnsi="Times New Roman"/>
                <w:sz w:val="20"/>
              </w:rPr>
              <w:t xml:space="preserve"> інтервал, років</w:t>
            </w:r>
          </w:p>
        </w:tc>
        <w:tc>
          <w:tcPr>
            <w:tcW w:w="613" w:type="pct"/>
            <w:tcBorders>
              <w:top w:val="single" w:sz="4" w:space="0" w:color="000000"/>
              <w:left w:val="single" w:sz="4" w:space="0" w:color="000000"/>
              <w:bottom w:val="single" w:sz="4" w:space="0" w:color="000000"/>
              <w:right w:val="nil"/>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Примітка</w:t>
            </w:r>
          </w:p>
        </w:tc>
      </w:tr>
    </w:tbl>
    <w:p w:rsidR="005673E1" w:rsidRPr="0044661A" w:rsidRDefault="005673E1" w:rsidP="005673E1"/>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Порядок надання та вимоги до якості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Виконавець забезпечує постачання послуги безперервно з гарантованим рівнем безпеки, температури та тиску.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Надання послуги здійснюється безперервно з урахуванням часу перерв, визначених частиною першою статті 16 Закону України “Про житлово-комунальні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7. Виконавець забезпечує постачання гарячої води у відповідній кількості та якості згідно з вимогами пункту 1 цього договору до межі зовнішніх інженерних мереж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 (будівлі).</w:t>
      </w:r>
    </w:p>
    <w:p w:rsidR="005673E1" w:rsidRPr="00306E9B" w:rsidRDefault="005673E1" w:rsidP="005673E1">
      <w:pPr>
        <w:pStyle w:val="a5"/>
        <w:jc w:val="both"/>
        <w:rPr>
          <w:rFonts w:ascii="Times New Roman" w:hAnsi="Times New Roman"/>
          <w:sz w:val="24"/>
          <w:szCs w:val="24"/>
          <w:lang w:val="ru-RU"/>
        </w:rPr>
      </w:pPr>
      <w:r w:rsidRPr="00306E9B">
        <w:rPr>
          <w:rFonts w:ascii="Times New Roman" w:hAnsi="Times New Roman"/>
          <w:sz w:val="24"/>
          <w:szCs w:val="24"/>
        </w:rPr>
        <w:t xml:space="preserve">8. Контроль якісних та кількісних характеристик послуги здійснюється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(вузлів) комерційного обліку послуги</w:t>
      </w:r>
      <w:r w:rsidRPr="00306E9B">
        <w:rPr>
          <w:sz w:val="24"/>
          <w:szCs w:val="24"/>
        </w:rPr>
        <w:t xml:space="preserve"> </w:t>
      </w:r>
      <w:r w:rsidRPr="00306E9B">
        <w:rPr>
          <w:rFonts w:ascii="Times New Roman" w:hAnsi="Times New Roman"/>
          <w:sz w:val="24"/>
          <w:szCs w:val="24"/>
        </w:rPr>
        <w:t>та іншими засобами вимірювальної техніки.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 xml:space="preserve">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на межі інженерно-технічних систем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 (будівлі).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Облік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Обсяг спожитої у будинку послуги визначається як обсяг гарячої води, спожитої в будинку,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Обсяг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Якщо будинок </w:t>
      </w:r>
      <w:proofErr w:type="spellStart"/>
      <w:r w:rsidRPr="00306E9B">
        <w:rPr>
          <w:rFonts w:ascii="Times New Roman" w:hAnsi="Times New Roman"/>
          <w:sz w:val="24"/>
          <w:szCs w:val="24"/>
        </w:rPr>
        <w:t>оснащено</w:t>
      </w:r>
      <w:proofErr w:type="spellEnd"/>
      <w:r w:rsidRPr="00306E9B">
        <w:rPr>
          <w:rFonts w:ascii="Times New Roman" w:hAnsi="Times New Roman"/>
          <w:sz w:val="24"/>
          <w:szCs w:val="24"/>
        </w:rPr>
        <w:t xml:space="preserve">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гарячої води у будинку визначається як сума показань таких вузлів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11. У разі надання послуги, що виробляється за допомогою систем автономного теплопостачання та/або індивідуального теплового пункту, обсяг спожитої послуги визначається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обліку питної води, встановленого перед водопідігрівачем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постачання гарячої води в індивідуальному тепловому пункті або автономній </w:t>
      </w:r>
      <w:proofErr w:type="spellStart"/>
      <w:r w:rsidRPr="00306E9B">
        <w:rPr>
          <w:rFonts w:ascii="Times New Roman" w:hAnsi="Times New Roman"/>
          <w:sz w:val="24"/>
          <w:szCs w:val="24"/>
        </w:rPr>
        <w:t>теплогенеруючій</w:t>
      </w:r>
      <w:proofErr w:type="spellEnd"/>
      <w:r w:rsidRPr="00306E9B">
        <w:rPr>
          <w:rFonts w:ascii="Times New Roman" w:hAnsi="Times New Roman"/>
          <w:sz w:val="24"/>
          <w:szCs w:val="24"/>
        </w:rPr>
        <w:t>/</w:t>
      </w:r>
      <w:proofErr w:type="spellStart"/>
      <w:r w:rsidRPr="00306E9B">
        <w:rPr>
          <w:rFonts w:ascii="Times New Roman" w:hAnsi="Times New Roman"/>
          <w:sz w:val="24"/>
          <w:szCs w:val="24"/>
        </w:rPr>
        <w:t>когенеруючій</w:t>
      </w:r>
      <w:proofErr w:type="spellEnd"/>
      <w:r w:rsidRPr="00306E9B">
        <w:rPr>
          <w:rFonts w:ascii="Times New Roman" w:hAnsi="Times New Roman"/>
          <w:sz w:val="24"/>
          <w:szCs w:val="24"/>
        </w:rPr>
        <w:t xml:space="preserve"> установці. </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є гігакалорія (</w:t>
      </w:r>
      <w:proofErr w:type="spellStart"/>
      <w:r w:rsidRPr="00306E9B">
        <w:rPr>
          <w:rFonts w:ascii="Times New Roman" w:hAnsi="Times New Roman"/>
          <w:sz w:val="24"/>
          <w:szCs w:val="24"/>
        </w:rPr>
        <w:t>Гкал</w:t>
      </w:r>
      <w:proofErr w:type="spellEnd"/>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Розподіл між споживачами обсягу послуги, спожитої в будинку, та обсягу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здійснює уповноважена особа.</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12. У разі виходу з ладу або втрати вузла комерційного обліку до відновлення його роботи або заміни комерційний облік спожитої послуги </w:t>
      </w:r>
      <w:r w:rsidR="003C4F07" w:rsidRPr="00306E9B">
        <w:rPr>
          <w:rFonts w:ascii="Times New Roman" w:hAnsi="Times New Roman"/>
          <w:sz w:val="24"/>
          <w:szCs w:val="24"/>
        </w:rPr>
        <w:t>ведеться</w:t>
      </w:r>
      <w:r w:rsidRPr="00306E9B">
        <w:rPr>
          <w:rFonts w:ascii="Times New Roman" w:hAnsi="Times New Roman"/>
          <w:sz w:val="24"/>
          <w:szCs w:val="24"/>
        </w:rPr>
        <w:t xml:space="preserve">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13. Початок періоду виходу з ладу вузла комерційного обліку визначається: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з дати, </w:t>
      </w:r>
      <w:r w:rsidR="003C4F07" w:rsidRPr="00306E9B">
        <w:rPr>
          <w:rFonts w:ascii="Times New Roman" w:hAnsi="Times New Roman"/>
          <w:sz w:val="24"/>
          <w:szCs w:val="24"/>
        </w:rPr>
        <w:t>що настає</w:t>
      </w:r>
      <w:r w:rsidRPr="00306E9B">
        <w:rPr>
          <w:rFonts w:ascii="Times New Roman" w:hAnsi="Times New Roman"/>
          <w:sz w:val="24"/>
          <w:szCs w:val="24"/>
        </w:rPr>
        <w:t xml:space="preserve"> за днем останнього періодичного огляду вузла комерційного обліку</w:t>
      </w:r>
      <w:r w:rsidR="003C4F07" w:rsidRPr="00306E9B">
        <w:rPr>
          <w:rFonts w:ascii="Times New Roman" w:hAnsi="Times New Roman"/>
          <w:sz w:val="24"/>
          <w:szCs w:val="24"/>
        </w:rPr>
        <w:t xml:space="preserve">, </w:t>
      </w:r>
      <w:r w:rsidR="00306E9B" w:rsidRPr="00306E9B">
        <w:rPr>
          <w:rFonts w:ascii="Times New Roman" w:hAnsi="Times New Roman"/>
          <w:sz w:val="24"/>
          <w:szCs w:val="24"/>
        </w:rPr>
        <w:t>-</w:t>
      </w:r>
      <w:r w:rsidR="003C4F07" w:rsidRPr="00306E9B">
        <w:rPr>
          <w:rFonts w:ascii="Times New Roman" w:hAnsi="Times New Roman"/>
          <w:sz w:val="24"/>
          <w:szCs w:val="24"/>
        </w:rPr>
        <w:t xml:space="preserve"> в разі відсутності електронного архіву</w:t>
      </w:r>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w:t>
      </w:r>
      <w:r w:rsidR="003C4F07" w:rsidRPr="00306E9B">
        <w:rPr>
          <w:rFonts w:ascii="Times New Roman" w:hAnsi="Times New Roman"/>
          <w:sz w:val="24"/>
          <w:szCs w:val="24"/>
        </w:rPr>
        <w:t xml:space="preserve"> усіх</w:t>
      </w:r>
      <w:r w:rsidRPr="00306E9B">
        <w:rPr>
          <w:rFonts w:ascii="Times New Roman" w:hAnsi="Times New Roman"/>
          <w:sz w:val="24"/>
          <w:szCs w:val="24"/>
        </w:rPr>
        <w:t xml:space="preserve"> інших випадках).</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15.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w:t>
      </w:r>
      <w:proofErr w:type="spellStart"/>
      <w:r w:rsidRPr="00306E9B">
        <w:rPr>
          <w:rFonts w:ascii="Times New Roman" w:hAnsi="Times New Roman"/>
          <w:sz w:val="24"/>
          <w:szCs w:val="24"/>
        </w:rPr>
        <w:t>розпломбування</w:t>
      </w:r>
      <w:proofErr w:type="spellEnd"/>
      <w:r w:rsidRPr="00306E9B">
        <w:rPr>
          <w:rFonts w:ascii="Times New Roman" w:hAnsi="Times New Roman"/>
          <w:sz w:val="24"/>
          <w:szCs w:val="24"/>
        </w:rPr>
        <w:t xml:space="preserve">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16.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5673E1" w:rsidRPr="00C91F96" w:rsidRDefault="005673E1" w:rsidP="005673E1">
      <w:pPr>
        <w:pStyle w:val="a5"/>
        <w:jc w:val="both"/>
        <w:rPr>
          <w:rFonts w:ascii="Times New Roman" w:hAnsi="Times New Roman"/>
          <w:sz w:val="28"/>
          <w:szCs w:val="28"/>
        </w:rPr>
      </w:pPr>
      <w:r w:rsidRPr="00306E9B">
        <w:rPr>
          <w:rFonts w:ascii="Times New Roman" w:hAnsi="Times New Roman"/>
          <w:sz w:val="24"/>
          <w:szCs w:val="24"/>
        </w:rPr>
        <w:t>Зняття показань засобів вимірювальної техніки вузла (вузлів) комерційного обліку гарячої води здійснюється виконавцем щомісяця ___ числа з ___ до ___ години в присутності уповноваженої особи (у разі прийняття відповідного рішення співвласників) або</w:t>
      </w:r>
      <w:r w:rsidRPr="00C91F96">
        <w:rPr>
          <w:rFonts w:ascii="Times New Roman" w:hAnsi="Times New Roman"/>
          <w:sz w:val="28"/>
          <w:szCs w:val="28"/>
        </w:rPr>
        <w:t xml:space="preserve"> _______________________________________</w:t>
      </w:r>
      <w:r>
        <w:rPr>
          <w:rFonts w:ascii="Times New Roman" w:hAnsi="Times New Roman"/>
          <w:sz w:val="28"/>
          <w:szCs w:val="28"/>
        </w:rPr>
        <w:t>_________________________</w:t>
      </w:r>
      <w:r w:rsidRPr="00C91F96">
        <w:rPr>
          <w:rFonts w:ascii="Times New Roman" w:hAnsi="Times New Roman"/>
          <w:sz w:val="28"/>
          <w:szCs w:val="28"/>
        </w:rPr>
        <w:t>.</w:t>
      </w:r>
    </w:p>
    <w:p w:rsidR="005673E1" w:rsidRPr="00833EE3" w:rsidRDefault="005673E1" w:rsidP="00A45D9D">
      <w:pPr>
        <w:pStyle w:val="a5"/>
        <w:spacing w:before="0"/>
        <w:ind w:firstLine="0"/>
        <w:jc w:val="center"/>
        <w:rPr>
          <w:rFonts w:ascii="Times New Roman" w:hAnsi="Times New Roman"/>
          <w:sz w:val="20"/>
        </w:rPr>
      </w:pPr>
      <w:r w:rsidRPr="00833EE3">
        <w:rPr>
          <w:rFonts w:ascii="Times New Roman" w:hAnsi="Times New Roman"/>
          <w:sz w:val="20"/>
        </w:rPr>
        <w:t>(зазначити інший спосіб)</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уповноваженої особи.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уповноваженої особи з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(вузлів) комерційного обліку шляхом опублікування на </w:t>
      </w:r>
      <w:r w:rsidR="003C4F07" w:rsidRPr="00306E9B">
        <w:rPr>
          <w:rFonts w:ascii="Times New Roman" w:hAnsi="Times New Roman"/>
          <w:sz w:val="24"/>
          <w:szCs w:val="24"/>
        </w:rPr>
        <w:t>веб-</w:t>
      </w:r>
      <w:r w:rsidRPr="00306E9B">
        <w:rPr>
          <w:rFonts w:ascii="Times New Roman" w:hAnsi="Times New Roman"/>
          <w:sz w:val="24"/>
          <w:szCs w:val="24"/>
        </w:rPr>
        <w:t xml:space="preserve">сайті виконавця, </w:t>
      </w:r>
      <w:r w:rsidR="003C4F07" w:rsidRPr="00306E9B">
        <w:rPr>
          <w:rFonts w:ascii="Times New Roman" w:hAnsi="Times New Roman"/>
          <w:sz w:val="24"/>
          <w:szCs w:val="24"/>
        </w:rPr>
        <w:t>зазначення</w:t>
      </w:r>
      <w:r w:rsidRPr="00306E9B">
        <w:rPr>
          <w:rFonts w:ascii="Times New Roman" w:hAnsi="Times New Roman"/>
          <w:sz w:val="24"/>
          <w:szCs w:val="24"/>
        </w:rPr>
        <w:t xml:space="preserve"> в рахунках на оплату послуги та/або через електронну систему обліку розрахунків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Уповноважена особа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17. У разі недопущення споживачами виконавця до вузла (вузлів) комерційного обліку для зняття показань або в разі ненадання показань виконавцю у визначений сторонами строк, якщо такі показання відповідно до пункту 16 цього договору зобов’язаний знімати _______________________, для визначення обсягу гарячої води, спожитої в будинку, приймається середньодобове споживання гарячої води протягом попередніх 12 місяців, а в разі відсутності такої інформації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діб.</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Після відновлення надання показань вузла (вузлів) комерційного обліку виконавець зобов’язаний провести перерахунок з оплати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Перерахунок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 xml:space="preserve">Ціна та порядок оплати послуги, порядок та умови </w:t>
      </w:r>
      <w:r w:rsidRPr="00306E9B">
        <w:rPr>
          <w:rFonts w:ascii="Times New Roman" w:hAnsi="Times New Roman"/>
          <w:b w:val="0"/>
          <w:sz w:val="24"/>
          <w:szCs w:val="24"/>
        </w:rPr>
        <w:br/>
        <w:t>внесення змін до договору щодо ціни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18. Вартістю послуги з постачання гарячої води та послуги з постачання теплової енергії є встановлені відповідно до законодавства тарифи.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Станом на дату укладення цього договору тариф на послугу з постачання гарячої води становить _______ гривень за куб. метр, тариф на послугу з постачання тепл</w:t>
      </w:r>
      <w:r w:rsidR="00A45D9D" w:rsidRPr="00306E9B">
        <w:rPr>
          <w:rFonts w:ascii="Times New Roman" w:hAnsi="Times New Roman"/>
          <w:sz w:val="24"/>
          <w:szCs w:val="24"/>
        </w:rPr>
        <w:t xml:space="preserve">ової енергії становить ________ </w:t>
      </w:r>
      <w:r w:rsidRPr="00306E9B">
        <w:rPr>
          <w:rFonts w:ascii="Times New Roman" w:hAnsi="Times New Roman"/>
          <w:sz w:val="24"/>
          <w:szCs w:val="24"/>
        </w:rPr>
        <w:t>гривень за __________.</w:t>
      </w:r>
    </w:p>
    <w:p w:rsidR="005673E1" w:rsidRPr="00C91F96" w:rsidRDefault="005673E1" w:rsidP="005673E1">
      <w:pPr>
        <w:pStyle w:val="a5"/>
        <w:jc w:val="both"/>
        <w:rPr>
          <w:rFonts w:ascii="Times New Roman" w:hAnsi="Times New Roman"/>
          <w:sz w:val="28"/>
          <w:szCs w:val="28"/>
        </w:rPr>
      </w:pPr>
      <w:r w:rsidRPr="00306E9B">
        <w:rPr>
          <w:rFonts w:ascii="Times New Roman" w:hAnsi="Times New Roman"/>
          <w:sz w:val="24"/>
          <w:szCs w:val="24"/>
        </w:rPr>
        <w:t>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споживачам з посиланням на рішення відповідного органу</w:t>
      </w:r>
      <w:r w:rsidRPr="00C91F96">
        <w:rPr>
          <w:rFonts w:ascii="Times New Roman" w:hAnsi="Times New Roman"/>
          <w:sz w:val="28"/>
          <w:szCs w:val="28"/>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19. Споживачі вносять однією сумою плату на поточний рахунок із спеціальним режимом використання, відкритий уповноваженою особою, яка складається з:</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плати за послугу, </w:t>
      </w:r>
      <w:r w:rsidR="003C4F07" w:rsidRPr="00306E9B">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306E9B">
        <w:rPr>
          <w:rFonts w:ascii="Times New Roman" w:hAnsi="Times New Roman"/>
          <w:sz w:val="24"/>
          <w:szCs w:val="24"/>
        </w:rPr>
        <w:t xml:space="preserve"> (Офіційний вісник України, 2020 р., № 14, ст. 550),</w:t>
      </w:r>
      <w:r w:rsidR="003C4F07" w:rsidRPr="00306E9B">
        <w:rPr>
          <w:rFonts w:ascii="Times New Roman" w:hAnsi="Times New Roman"/>
          <w:sz w:val="24"/>
          <w:szCs w:val="24"/>
        </w:rPr>
        <w:t xml:space="preserve"> </w:t>
      </w:r>
      <w:r w:rsidR="00306E9B" w:rsidRPr="00306E9B">
        <w:rPr>
          <w:rFonts w:ascii="Times New Roman" w:hAnsi="Times New Roman"/>
          <w:sz w:val="24"/>
          <w:szCs w:val="24"/>
        </w:rPr>
        <w:t>-</w:t>
      </w:r>
      <w:r w:rsidR="003C4F07" w:rsidRPr="00306E9B">
        <w:rPr>
          <w:rFonts w:ascii="Times New Roman" w:hAnsi="Times New Roman"/>
          <w:sz w:val="24"/>
          <w:szCs w:val="24"/>
        </w:rPr>
        <w:t xml:space="preserve"> в редакції постанови Кабінету Міністрів України від</w:t>
      </w:r>
      <w:r w:rsidR="007F5A8B" w:rsidRPr="00306E9B">
        <w:rPr>
          <w:rFonts w:ascii="Times New Roman" w:hAnsi="Times New Roman"/>
          <w:sz w:val="24"/>
          <w:szCs w:val="24"/>
        </w:rPr>
        <w:t xml:space="preserve"> 8 вересня </w:t>
      </w:r>
      <w:r w:rsidR="00EC4D14" w:rsidRPr="00306E9B">
        <w:rPr>
          <w:rFonts w:ascii="Times New Roman" w:hAnsi="Times New Roman"/>
          <w:sz w:val="24"/>
          <w:szCs w:val="24"/>
        </w:rPr>
        <w:t>2021 р. №</w:t>
      </w:r>
      <w:r w:rsidR="007F5A8B" w:rsidRPr="00306E9B">
        <w:rPr>
          <w:rFonts w:ascii="Times New Roman" w:hAnsi="Times New Roman"/>
          <w:sz w:val="24"/>
          <w:szCs w:val="24"/>
        </w:rPr>
        <w:t>1023</w:t>
      </w:r>
      <w:r w:rsidR="00EC4D14" w:rsidRPr="00306E9B">
        <w:rPr>
          <w:rFonts w:ascii="Times New Roman" w:hAnsi="Times New Roman"/>
          <w:sz w:val="24"/>
          <w:szCs w:val="24"/>
        </w:rPr>
        <w:t xml:space="preserve">, </w:t>
      </w:r>
      <w:r w:rsidR="003C4F07" w:rsidRPr="00306E9B">
        <w:rPr>
          <w:rFonts w:ascii="Times New Roman" w:hAnsi="Times New Roman"/>
          <w:sz w:val="24"/>
          <w:szCs w:val="24"/>
        </w:rPr>
        <w:t xml:space="preserve">та Методики розподілу, </w:t>
      </w:r>
      <w:r w:rsidRPr="00306E9B">
        <w:rPr>
          <w:rFonts w:ascii="Times New Roman" w:hAnsi="Times New Roman"/>
          <w:sz w:val="24"/>
          <w:szCs w:val="24"/>
        </w:rPr>
        <w:t>що розраховується виходячи з розміру затвердженого уповноваженим органом тарифу та обсягу спожитої гарячої води;</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плати за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що </w:t>
      </w:r>
      <w:r w:rsidRPr="00306E9B">
        <w:rPr>
          <w:rFonts w:ascii="Times New Roman" w:hAnsi="Times New Roman"/>
          <w:sz w:val="24"/>
          <w:szCs w:val="24"/>
        </w:rPr>
        <w:lastRenderedPageBreak/>
        <w:t>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плати уповноваженій особі за організацію укладення та виконання цього договору, розмір якої визначається за погодженням сторін.</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20.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21. Виконавець надає уповноваженій особі обсяги спожитої послуги та обсяги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за розрахунковий період.</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Уповноважена особа здійснює розподіл зазначених обсягів між споживачами та надає споживачам рахунки на оплату спожитої послуги не пізніше ніж за десять днів до граничного строку внесення плати за спожиту послугу.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Рахунок надається на паперовому носії. На вимогу або за згодою споживачів рахунок може надаватися в електронній формі, зокрема за допомогою доступу до електронних систем обліку розрахунків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22. Споживачі здійснюють оплату за цим договором щомісяця не пізніше останнього </w:t>
      </w:r>
      <w:r w:rsidR="003C4F07" w:rsidRPr="00306E9B">
        <w:rPr>
          <w:rFonts w:ascii="Times New Roman" w:hAnsi="Times New Roman"/>
          <w:sz w:val="24"/>
          <w:szCs w:val="24"/>
        </w:rPr>
        <w:t>дня</w:t>
      </w:r>
      <w:r w:rsidRPr="00306E9B">
        <w:rPr>
          <w:rFonts w:ascii="Times New Roman" w:hAnsi="Times New Roman"/>
          <w:sz w:val="24"/>
          <w:szCs w:val="24"/>
        </w:rPr>
        <w:t xml:space="preserve"> місяця, що настає за розрахунковим періодом, що є граничним строком внесення плати за спожиту послугу, на поточний рахунок із спеціальним режимом використання, відкритий уповноваженою особою. Уповноважена особа не пізніше ніж протягом трьох банківських днів після отримання кожного платежу від споживачів перераховує отримані платежі виконавцю.</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коли споживачі мають заборгованість з оплати послуги, уповноважена особа у десятиденний строк з дня отримання запиту виконавця надає виконавцю список споживачів, які не виконали належним чином зобов’язання з оплати послуги, з детальною інформацією про проведені їм нарахування та отримані від них платежі. На вимогу виконавця уповноважена особа надає йому іншу інформацію, необхідну для стягнення виконавцем з таких споживачів суми заборгованості в судовому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бажанням споживачів оплата послуги може здійснюватися шляхом внесення авансових платежів.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23. Під час здійснення оплати зазначається розрахунковий період, за який вона здійснюється, та призначення платежу (оплата за спожиту послугу, сплата пені, штрафів).</w:t>
      </w:r>
    </w:p>
    <w:p w:rsidR="003C4F07" w:rsidRPr="00306E9B" w:rsidRDefault="003C4F07" w:rsidP="003C4F07">
      <w:pPr>
        <w:pStyle w:val="a5"/>
        <w:jc w:val="both"/>
        <w:rPr>
          <w:rFonts w:ascii="Times New Roman" w:hAnsi="Times New Roman"/>
          <w:sz w:val="24"/>
          <w:szCs w:val="24"/>
        </w:rPr>
      </w:pPr>
      <w:r w:rsidRPr="00306E9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306E9B" w:rsidRPr="00306E9B">
        <w:rPr>
          <w:rFonts w:ascii="Times New Roman" w:hAnsi="Times New Roman"/>
          <w:sz w:val="24"/>
          <w:szCs w:val="24"/>
        </w:rPr>
        <w:t>-</w:t>
      </w:r>
      <w:r w:rsidRPr="00306E9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24. Плата за послугу не нараховується за час перерв, визначених частиною першою статті 16 Закону України “Про житлово-комунальні послуги”.</w:t>
      </w:r>
    </w:p>
    <w:p w:rsidR="005673E1" w:rsidRPr="00306E9B" w:rsidRDefault="005673E1" w:rsidP="00A45D9D">
      <w:pPr>
        <w:pStyle w:val="ae"/>
        <w:spacing w:before="120" w:after="120"/>
        <w:rPr>
          <w:rFonts w:ascii="Times New Roman" w:hAnsi="Times New Roman"/>
          <w:b w:val="0"/>
          <w:sz w:val="24"/>
          <w:szCs w:val="24"/>
        </w:rPr>
      </w:pPr>
      <w:r w:rsidRPr="00306E9B">
        <w:rPr>
          <w:rFonts w:ascii="Times New Roman" w:hAnsi="Times New Roman"/>
          <w:b w:val="0"/>
          <w:sz w:val="24"/>
          <w:szCs w:val="24"/>
        </w:rPr>
        <w:t>Права і обов’язки сторін</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25. Споживачі мають право: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на відшкодування збитків, завданих їх майну, шкоди, заподіяної їх життю або здоров’ю внаслідок неналежного надання або ненадання послуги та незаконного проникнення в належне їм житло (інший об’єкт нерухомого майна) виконавця або його представників;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6) отримувати від виконавця неустойку (штраф) у розмірі </w:t>
      </w:r>
      <w:r w:rsidR="00A45D9D" w:rsidRPr="00306E9B">
        <w:rPr>
          <w:rFonts w:ascii="Times New Roman" w:hAnsi="Times New Roman"/>
          <w:sz w:val="24"/>
          <w:szCs w:val="24"/>
        </w:rPr>
        <w:br/>
      </w:r>
      <w:r w:rsidRPr="00306E9B">
        <w:rPr>
          <w:rFonts w:ascii="Times New Roman" w:hAnsi="Times New Roman"/>
          <w:sz w:val="24"/>
          <w:szCs w:val="24"/>
        </w:rPr>
        <w:t xml:space="preserve">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306E9B">
        <w:rPr>
          <w:rFonts w:ascii="Times New Roman" w:hAnsi="Times New Roman"/>
          <w:sz w:val="24"/>
          <w:szCs w:val="24"/>
        </w:rPr>
        <w:t>и</w:t>
      </w:r>
      <w:r w:rsidRPr="00306E9B">
        <w:rPr>
          <w:rFonts w:ascii="Times New Roman" w:hAnsi="Times New Roman"/>
          <w:sz w:val="24"/>
          <w:szCs w:val="24"/>
        </w:rPr>
        <w:t>, що виникли з вини споживача);</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на перевірку кількості та якості послуги у встановленому законодавством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послугу (за періодами та видами нарахувань) та отримані від споживачів (уповноваженої особи) платежі у строк, визначений Законом України “Про доступ до публічної інформації”;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w:t>
      </w:r>
    </w:p>
    <w:p w:rsidR="00645FD7" w:rsidRPr="00645FD7" w:rsidRDefault="00645FD7" w:rsidP="005673E1">
      <w:pPr>
        <w:pStyle w:val="a5"/>
        <w:jc w:val="both"/>
        <w:rPr>
          <w:rFonts w:ascii="Times New Roman" w:hAnsi="Times New Roman"/>
          <w:sz w:val="24"/>
          <w:szCs w:val="24"/>
        </w:rPr>
      </w:pPr>
      <w:r w:rsidRPr="00645FD7">
        <w:rPr>
          <w:rStyle w:val="st42"/>
          <w:rFonts w:ascii="Times New Roman" w:hAnsi="Times New Roman"/>
          <w:sz w:val="24"/>
          <w:szCs w:val="24"/>
        </w:rPr>
        <w:t xml:space="preserve">11) на </w:t>
      </w:r>
      <w:proofErr w:type="spellStart"/>
      <w:r w:rsidRPr="00645FD7">
        <w:rPr>
          <w:rStyle w:val="st42"/>
          <w:rFonts w:ascii="Times New Roman" w:hAnsi="Times New Roman"/>
          <w:sz w:val="24"/>
          <w:szCs w:val="24"/>
        </w:rPr>
        <w:t>неоплату</w:t>
      </w:r>
      <w:proofErr w:type="spellEnd"/>
      <w:r w:rsidRPr="00645FD7">
        <w:rPr>
          <w:rStyle w:val="st42"/>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 це право не звільняє споживача від зобов’язання відшкодовувати витрати теплової енергії на забезпечення функціонування </w:t>
      </w:r>
      <w:proofErr w:type="spellStart"/>
      <w:r w:rsidRPr="00645FD7">
        <w:rPr>
          <w:rStyle w:val="st42"/>
          <w:rFonts w:ascii="Times New Roman" w:hAnsi="Times New Roman"/>
          <w:sz w:val="24"/>
          <w:szCs w:val="24"/>
        </w:rPr>
        <w:t>внутрішньобудинкової</w:t>
      </w:r>
      <w:proofErr w:type="spellEnd"/>
      <w:r w:rsidRPr="00645FD7">
        <w:rPr>
          <w:rStyle w:val="st42"/>
          <w:rFonts w:ascii="Times New Roman" w:hAnsi="Times New Roman"/>
          <w:sz w:val="24"/>
          <w:szCs w:val="24"/>
        </w:rPr>
        <w:t xml:space="preserve"> системи гарячого водопостач</w:t>
      </w:r>
      <w:r>
        <w:rPr>
          <w:rStyle w:val="st42"/>
          <w:rFonts w:ascii="Times New Roman" w:hAnsi="Times New Roman"/>
          <w:sz w:val="24"/>
          <w:szCs w:val="24"/>
        </w:rPr>
        <w:t>ання (за наявності циркуляції);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12) звертатися до суду у разі порушення виконавцем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26. Споживачі зобов’язані: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їх вини;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у строки, встановлені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дотримуватися правил безпеки, зокрема пожежної та газової, санітарних норм;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допускати виконавця або його представників в будинок у порядку, визначеному законом і цим договором, для перевірки показань вузлів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забезпечувати своєчасну підготовку будинку та приміщень споживачів до експлуатації в осінньо-зимовий період;</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сплачувати у разі несвоєчасного здійснення платежів за послугу пеню в розмірах, установлених цим договором;</w:t>
      </w:r>
    </w:p>
    <w:p w:rsidR="005673E1" w:rsidRDefault="005673E1" w:rsidP="005673E1">
      <w:pPr>
        <w:pStyle w:val="a5"/>
        <w:jc w:val="both"/>
        <w:rPr>
          <w:rFonts w:ascii="Times New Roman" w:hAnsi="Times New Roman"/>
          <w:sz w:val="24"/>
          <w:szCs w:val="24"/>
        </w:rPr>
      </w:pPr>
      <w:r w:rsidRPr="00306E9B">
        <w:rPr>
          <w:rFonts w:ascii="Times New Roman" w:hAnsi="Times New Roman"/>
          <w:sz w:val="24"/>
          <w:szCs w:val="24"/>
        </w:rPr>
        <w:t>8) інформувати протягом місяця уповноважену особу про зміну власника житла (іншого об’єкта нерухомого майна) шляхом надання їй витягу з Реєстру речових прав на нерухоме майно, а також фактичну кількість осіб, які постійно проживають у житлі. Уповноважена особа повідомляє виконавцю про такі зміни;</w:t>
      </w:r>
    </w:p>
    <w:p w:rsidR="00645FD7" w:rsidRPr="00645FD7" w:rsidRDefault="00645FD7" w:rsidP="005673E1">
      <w:pPr>
        <w:pStyle w:val="a5"/>
        <w:jc w:val="both"/>
        <w:rPr>
          <w:rFonts w:ascii="Times New Roman" w:hAnsi="Times New Roman"/>
          <w:sz w:val="24"/>
          <w:szCs w:val="24"/>
        </w:rPr>
      </w:pPr>
      <w:r w:rsidRPr="00645FD7">
        <w:rPr>
          <w:rStyle w:val="st42"/>
          <w:rFonts w:ascii="Times New Roman" w:hAnsi="Times New Roman"/>
          <w:sz w:val="24"/>
          <w:szCs w:val="24"/>
        </w:rPr>
        <w:t>8</w:t>
      </w:r>
      <w:r w:rsidRPr="00645FD7">
        <w:rPr>
          <w:rStyle w:val="st30"/>
          <w:rFonts w:ascii="Times New Roman" w:hAnsi="Times New Roman"/>
          <w:sz w:val="24"/>
          <w:szCs w:val="24"/>
        </w:rPr>
        <w:t>1</w:t>
      </w:r>
      <w:r w:rsidRPr="00645FD7">
        <w:rPr>
          <w:rStyle w:val="st42"/>
          <w:rFonts w:ascii="Times New Roman" w:hAnsi="Times New Roman"/>
          <w:sz w:val="24"/>
          <w:szCs w:val="24"/>
        </w:rPr>
        <w:t xml:space="preserve">)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proofErr w:type="spellStart"/>
      <w:r w:rsidRPr="00645FD7">
        <w:rPr>
          <w:rStyle w:val="st42"/>
          <w:rFonts w:ascii="Times New Roman" w:hAnsi="Times New Roman"/>
          <w:sz w:val="24"/>
          <w:szCs w:val="24"/>
        </w:rPr>
        <w:t>неоплату</w:t>
      </w:r>
      <w:proofErr w:type="spellEnd"/>
      <w:r w:rsidRPr="00645FD7">
        <w:rPr>
          <w:rStyle w:val="st42"/>
          <w:rFonts w:ascii="Times New Roman" w:hAnsi="Times New Roman"/>
          <w:sz w:val="24"/>
          <w:szCs w:val="24"/>
        </w:rPr>
        <w:t xml:space="preserve"> вартості послуги у разі її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w:t>
      </w:r>
      <w:r>
        <w:rPr>
          <w:rStyle w:val="st42"/>
          <w:rFonts w:ascii="Times New Roman" w:hAnsi="Times New Roman"/>
          <w:sz w:val="24"/>
          <w:szCs w:val="24"/>
        </w:rPr>
        <w:t>лектронній або паперовій формі;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за власний рахунок проводити ремонт та заміну санітарно-технічних приладів і пристроїв, обладнання, іншого спільного майна, пошкодженого з їх вини, яка доведена в установленому законом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дотримуватися вимог житлового та містобудівного законодавства (не допускати втручання у </w:t>
      </w:r>
      <w:proofErr w:type="spellStart"/>
      <w:r w:rsidRPr="00306E9B">
        <w:rPr>
          <w:rFonts w:ascii="Times New Roman" w:hAnsi="Times New Roman"/>
          <w:sz w:val="24"/>
          <w:szCs w:val="24"/>
        </w:rPr>
        <w:t>внутрішньобудинкову</w:t>
      </w:r>
      <w:proofErr w:type="spellEnd"/>
      <w:r w:rsidRPr="00306E9B">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11) у разі відключення приміщення споживача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27. Виконавець має право: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вимагати від споживачів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2) вимагати від споживачів своєчасного проведення робіт з усунення виявлених неполадок, пов’язаних з отриманням послуги, що виникли з вини споживачів, або відшкодування вартості таких робіт, якщо їх виконав виконавець;</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доступу в будинок у порядку, визначеному законом і цим договором, для перевірки показань вузлів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4) обмежити (припинити) надання послуги в разі її </w:t>
      </w:r>
      <w:proofErr w:type="spellStart"/>
      <w:r w:rsidRPr="00306E9B">
        <w:rPr>
          <w:rFonts w:ascii="Times New Roman" w:hAnsi="Times New Roman"/>
          <w:sz w:val="24"/>
          <w:szCs w:val="24"/>
        </w:rPr>
        <w:t>неоплати</w:t>
      </w:r>
      <w:proofErr w:type="spellEnd"/>
      <w:r w:rsidRPr="00306E9B">
        <w:rPr>
          <w:rFonts w:ascii="Times New Roman" w:hAnsi="Times New Roman"/>
          <w:sz w:val="24"/>
          <w:szCs w:val="24"/>
        </w:rPr>
        <w:t xml:space="preserve"> або оплати не в повному обсязі протягом 30 днів з дня, наступного за днем отримання споживачем попередження від виконавця, крім випадків, коли якість та/або кількість послуги не відповідає умовам цього договору</w:t>
      </w:r>
      <w:r w:rsidR="00645FD7">
        <w:rPr>
          <w:rFonts w:ascii="Times New Roman" w:hAnsi="Times New Roman"/>
          <w:sz w:val="24"/>
          <w:szCs w:val="24"/>
        </w:rPr>
        <w:t xml:space="preserve"> </w:t>
      </w:r>
      <w:r w:rsidR="00645FD7" w:rsidRPr="00645FD7">
        <w:rPr>
          <w:rStyle w:val="st42"/>
          <w:rFonts w:ascii="Times New Roman" w:hAnsi="Times New Roman"/>
          <w:sz w:val="24"/>
        </w:rPr>
        <w:t>та/або якщо заборона щодо обмеження (припинення) надання послуги передбачена актами законодавства</w:t>
      </w:r>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5) звертатися до суду в разі порушення </w:t>
      </w:r>
      <w:r w:rsidR="00173243" w:rsidRPr="00306E9B">
        <w:rPr>
          <w:rFonts w:ascii="Times New Roman" w:hAnsi="Times New Roman"/>
          <w:sz w:val="24"/>
          <w:szCs w:val="24"/>
        </w:rPr>
        <w:t>споживачами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28. Виконавець зобов’язаний:</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забезпечити надійне постачання гарячої води відповідно до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надавати без додаткової оплати споживачам, уповноваженій особі в установленому законодавством порядку необхідну інформацію про ціни/тарифи, загальний розмір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забезпечити своєчасну підготовку об’єктів, що забезпечують надання послуги та перебувають у його власності, до експлуатації в осінньо-зимовий період;</w:t>
      </w:r>
    </w:p>
    <w:p w:rsidR="005673E1" w:rsidRDefault="005673E1" w:rsidP="005673E1">
      <w:pPr>
        <w:pStyle w:val="a5"/>
        <w:jc w:val="both"/>
        <w:rPr>
          <w:rFonts w:ascii="Times New Roman" w:hAnsi="Times New Roman"/>
          <w:sz w:val="24"/>
          <w:szCs w:val="24"/>
        </w:rPr>
      </w:pPr>
      <w:r w:rsidRPr="00306E9B">
        <w:rPr>
          <w:rFonts w:ascii="Times New Roman" w:hAnsi="Times New Roman"/>
          <w:sz w:val="24"/>
          <w:szCs w:val="24"/>
        </w:rPr>
        <w:t>5) розглядати у визначений законодавством строк претензії та скарги споживачів, уповноваженої особи і проводити відповідні перерахунки розміру плати за послугу в разі її ненадання, надання не в повному обсязі, несвоєчасно або</w:t>
      </w:r>
      <w:r w:rsidR="00173243" w:rsidRPr="00306E9B">
        <w:rPr>
          <w:rFonts w:ascii="Times New Roman" w:hAnsi="Times New Roman"/>
          <w:sz w:val="24"/>
          <w:szCs w:val="24"/>
        </w:rPr>
        <w:t xml:space="preserve"> надання послуги</w:t>
      </w:r>
      <w:r w:rsidRPr="00306E9B">
        <w:rPr>
          <w:rFonts w:ascii="Times New Roman" w:hAnsi="Times New Roman"/>
          <w:sz w:val="24"/>
          <w:szCs w:val="24"/>
        </w:rPr>
        <w:t xml:space="preserve"> неналежної якості, а також в інших випадках, визначених цим договором;</w:t>
      </w:r>
    </w:p>
    <w:p w:rsidR="00645FD7" w:rsidRPr="00645FD7" w:rsidRDefault="00645FD7" w:rsidP="005673E1">
      <w:pPr>
        <w:pStyle w:val="a5"/>
        <w:jc w:val="both"/>
        <w:rPr>
          <w:rFonts w:ascii="Times New Roman" w:hAnsi="Times New Roman"/>
          <w:sz w:val="24"/>
          <w:szCs w:val="24"/>
        </w:rPr>
      </w:pPr>
      <w:r w:rsidRPr="00645FD7">
        <w:rPr>
          <w:rStyle w:val="st42"/>
          <w:rFonts w:ascii="Times New Roman" w:hAnsi="Times New Roman"/>
          <w:sz w:val="24"/>
          <w:szCs w:val="24"/>
        </w:rPr>
        <w:t>5</w:t>
      </w:r>
      <w:r w:rsidRPr="00645FD7">
        <w:rPr>
          <w:rStyle w:val="st30"/>
          <w:rFonts w:ascii="Times New Roman" w:hAnsi="Times New Roman"/>
          <w:sz w:val="24"/>
          <w:szCs w:val="24"/>
        </w:rPr>
        <w:t>1</w:t>
      </w:r>
      <w:r w:rsidRPr="00645FD7">
        <w:rPr>
          <w:rStyle w:val="st42"/>
          <w:rFonts w:ascii="Times New Roman" w:hAnsi="Times New Roman"/>
          <w:sz w:val="24"/>
          <w:szCs w:val="24"/>
        </w:rPr>
        <w:t xml:space="preserve">) здійснювати перерахування розміру нарахованої плати за послугу та/або </w:t>
      </w:r>
      <w:proofErr w:type="spellStart"/>
      <w:r w:rsidRPr="00645FD7">
        <w:rPr>
          <w:rStyle w:val="st42"/>
          <w:rFonts w:ascii="Times New Roman" w:hAnsi="Times New Roman"/>
          <w:sz w:val="24"/>
          <w:szCs w:val="24"/>
        </w:rPr>
        <w:t>ненарахування</w:t>
      </w:r>
      <w:proofErr w:type="spellEnd"/>
      <w:r w:rsidRPr="00645FD7">
        <w:rPr>
          <w:rStyle w:val="st42"/>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w:t>
      </w:r>
      <w:r>
        <w:rPr>
          <w:rStyle w:val="st42"/>
          <w:rFonts w:ascii="Times New Roman" w:hAnsi="Times New Roman"/>
          <w:sz w:val="24"/>
          <w:szCs w:val="24"/>
        </w:rPr>
        <w:t>ня відповідно до умов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строки, встановлені законодавством;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виплачувати споживачам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8) своєчасно реагувати на виклики споживачів, уповноваженої особи, підписувати акти-претензії, вести облік вимог (претензій) споживачів у зв’язку з порушенням порядку надання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10) інформувати споживачів та уповноважену особу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w:t>
      </w:r>
      <w:r w:rsidRPr="00306E9B">
        <w:rPr>
          <w:rFonts w:ascii="Times New Roman" w:hAnsi="Times New Roman"/>
          <w:spacing w:val="-4"/>
          <w:sz w:val="24"/>
          <w:szCs w:val="24"/>
        </w:rPr>
        <w:t xml:space="preserve">ої необхідності, затвердженого наказом </w:t>
      </w:r>
      <w:proofErr w:type="spellStart"/>
      <w:r w:rsidRPr="00306E9B">
        <w:rPr>
          <w:rFonts w:ascii="Times New Roman" w:hAnsi="Times New Roman"/>
          <w:spacing w:val="-4"/>
          <w:sz w:val="24"/>
          <w:szCs w:val="24"/>
        </w:rPr>
        <w:t>Мінрегіону</w:t>
      </w:r>
      <w:proofErr w:type="spellEnd"/>
      <w:r w:rsidRPr="00306E9B">
        <w:rPr>
          <w:rFonts w:ascii="Times New Roman" w:hAnsi="Times New Roman"/>
          <w:spacing w:val="-4"/>
          <w:sz w:val="24"/>
          <w:szCs w:val="24"/>
        </w:rPr>
        <w:t xml:space="preserve"> від 5 червня 2018 р.</w:t>
      </w:r>
      <w:r w:rsidR="00A45D9D" w:rsidRPr="00306E9B">
        <w:rPr>
          <w:rFonts w:ascii="Times New Roman" w:hAnsi="Times New Roman"/>
          <w:spacing w:val="-4"/>
          <w:sz w:val="24"/>
          <w:szCs w:val="24"/>
        </w:rPr>
        <w:t xml:space="preserve"> </w:t>
      </w:r>
      <w:r w:rsidRPr="00306E9B">
        <w:rPr>
          <w:rFonts w:ascii="Times New Roman" w:hAnsi="Times New Roman"/>
          <w:spacing w:val="-4"/>
          <w:sz w:val="24"/>
          <w:szCs w:val="24"/>
        </w:rPr>
        <w:t>№ 130;</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lastRenderedPageBreak/>
        <w:t xml:space="preserve">11) контролювати дотримання встановлених </w:t>
      </w:r>
      <w:proofErr w:type="spellStart"/>
      <w:r w:rsidRPr="00306E9B">
        <w:rPr>
          <w:rFonts w:ascii="Times New Roman" w:hAnsi="Times New Roman"/>
          <w:sz w:val="24"/>
          <w:szCs w:val="24"/>
        </w:rPr>
        <w:t>міжповірочних</w:t>
      </w:r>
      <w:proofErr w:type="spellEnd"/>
      <w:r w:rsidRPr="00306E9B">
        <w:rPr>
          <w:rFonts w:ascii="Times New Roman" w:hAnsi="Times New Roman"/>
          <w:sz w:val="24"/>
          <w:szCs w:val="24"/>
        </w:rPr>
        <w:t xml:space="preserve"> інтервалів для засобів вимірювальної техніки, які є складовою частиною вузла комерційного обліку;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12) інформувати уповноважену особу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673E1" w:rsidRPr="00306E9B" w:rsidRDefault="005673E1" w:rsidP="0019054C">
      <w:pPr>
        <w:pStyle w:val="ae"/>
        <w:spacing w:after="120"/>
        <w:rPr>
          <w:rFonts w:ascii="Times New Roman" w:hAnsi="Times New Roman"/>
          <w:b w:val="0"/>
          <w:sz w:val="24"/>
          <w:szCs w:val="24"/>
        </w:rPr>
      </w:pPr>
      <w:r w:rsidRPr="00306E9B">
        <w:rPr>
          <w:rFonts w:ascii="Times New Roman" w:hAnsi="Times New Roman"/>
          <w:b w:val="0"/>
          <w:sz w:val="24"/>
          <w:szCs w:val="24"/>
        </w:rPr>
        <w:t>Відповідальність сторін за порушення договору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29. Сторони несуть відповідальність за невиконання умов цього договору відповідно до цього договору або закону.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30. У разі несвоєчасного здійснення платежів за послугу споживачі зобов’язані сплатити пеню в розмірі ____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Нарахування пені починається з першого робочого дня, наступного за останнім днем граничного строку внесення плати за послугу.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 xml:space="preserve">31. У разі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відповідно до порядку, затвердженого Кабінетом Міністрів України, а також сплатити споживачам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ED6F9C" w:rsidRPr="00306E9B">
        <w:rPr>
          <w:rFonts w:ascii="Times New Roman" w:hAnsi="Times New Roman"/>
          <w:sz w:val="24"/>
          <w:szCs w:val="24"/>
        </w:rPr>
        <w:t>и</w:t>
      </w:r>
      <w:r w:rsidRPr="00306E9B">
        <w:rPr>
          <w:rFonts w:ascii="Times New Roman" w:hAnsi="Times New Roman"/>
          <w:sz w:val="24"/>
          <w:szCs w:val="24"/>
        </w:rPr>
        <w:t>, що виникли з вини споживача).</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 уповноваженою особою.</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32. Оформлення претензій споживачів щодо ненадання послуги, надання її не в повному обсязі </w:t>
      </w:r>
      <w:r w:rsidR="004D0237" w:rsidRPr="00306E9B">
        <w:rPr>
          <w:rFonts w:ascii="Times New Roman" w:hAnsi="Times New Roman"/>
          <w:sz w:val="24"/>
          <w:szCs w:val="24"/>
        </w:rPr>
        <w:t xml:space="preserve">або надання послуги неналежної </w:t>
      </w:r>
      <w:proofErr w:type="spellStart"/>
      <w:r w:rsidR="004D0237" w:rsidRPr="00306E9B">
        <w:rPr>
          <w:rFonts w:ascii="Times New Roman" w:hAnsi="Times New Roman"/>
          <w:sz w:val="24"/>
          <w:szCs w:val="24"/>
        </w:rPr>
        <w:t>якості</w:t>
      </w:r>
      <w:r w:rsidRPr="00306E9B">
        <w:rPr>
          <w:rFonts w:ascii="Times New Roman" w:hAnsi="Times New Roman"/>
          <w:sz w:val="24"/>
          <w:szCs w:val="24"/>
        </w:rPr>
        <w:t>здійснюється</w:t>
      </w:r>
      <w:proofErr w:type="spellEnd"/>
      <w:r w:rsidRPr="00306E9B">
        <w:rPr>
          <w:rFonts w:ascii="Times New Roman" w:hAnsi="Times New Roman"/>
          <w:sz w:val="24"/>
          <w:szCs w:val="24"/>
        </w:rPr>
        <w:t xml:space="preserve"> в порядку, визначеному статтею 27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w:t>
      </w:r>
      <w:r w:rsidRPr="00306E9B">
        <w:rPr>
          <w:rFonts w:ascii="Times New Roman" w:hAnsi="Times New Roman"/>
          <w:sz w:val="24"/>
          <w:szCs w:val="24"/>
        </w:rPr>
        <w:lastRenderedPageBreak/>
        <w:t>Міністрів України від 27 грудня 2018 р. № 1145 (Офіційний вісник України, 2019 р., № 4,</w:t>
      </w:r>
      <w:r w:rsidR="00306E9B" w:rsidRPr="00306E9B">
        <w:rPr>
          <w:rFonts w:ascii="Times New Roman" w:hAnsi="Times New Roman"/>
          <w:sz w:val="24"/>
          <w:szCs w:val="24"/>
        </w:rPr>
        <w:t xml:space="preserve"> </w:t>
      </w:r>
      <w:r w:rsidRPr="00306E9B">
        <w:rPr>
          <w:rFonts w:ascii="Times New Roman" w:hAnsi="Times New Roman"/>
          <w:sz w:val="24"/>
          <w:szCs w:val="24"/>
        </w:rPr>
        <w:t>ст. 133).</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Виконавець зобов’язаний прибути на виклик споживача (споживачів) для проведення перевірки якості надання послуги у строк ____________________________, але не пізніше ніж протягом однієї доби з моменту отримання відповідного повідомлення споживача (споживачів).</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33. Виконавець не несе відповідальності за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якщо доведе, що в точці обліку послуги її якість відповідала вимогам, встановленим актами законодавства та цим договором.</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Виконавець не несе відповідальності за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34. Виконавець має право обмежити (припинити) надання послуги споживачам у разі непогашення в повному обсязі заборгованості з оплати спожитої послуги.</w:t>
      </w:r>
    </w:p>
    <w:p w:rsidR="00173243" w:rsidRPr="006E5015" w:rsidRDefault="00173243" w:rsidP="00173243">
      <w:pPr>
        <w:pStyle w:val="a5"/>
        <w:spacing w:before="100" w:line="228" w:lineRule="auto"/>
        <w:jc w:val="both"/>
        <w:rPr>
          <w:rFonts w:ascii="Times New Roman" w:hAnsi="Times New Roman"/>
          <w:sz w:val="28"/>
          <w:szCs w:val="28"/>
        </w:rPr>
      </w:pPr>
      <w:r w:rsidRPr="00306E9B">
        <w:rPr>
          <w:rFonts w:ascii="Times New Roman" w:hAnsi="Times New Roman"/>
          <w:sz w:val="24"/>
          <w:szCs w:val="24"/>
        </w:rPr>
        <w:t>Виконавець надсилає споживачеві, який за інформацією, що надана уповноваженою особою на письмовий запит виконавця, не виконав належним чином зобов’язання з оплати послуги, рекомендованим листом (з повідомленням про вручення) та шляхом повідомлення споживачеві через його особистий кабінет або в інший спосіб</w:t>
      </w:r>
      <w:r w:rsidRPr="006E5015">
        <w:rPr>
          <w:rFonts w:ascii="Times New Roman" w:hAnsi="Times New Roman"/>
          <w:sz w:val="24"/>
          <w:szCs w:val="24"/>
        </w:rPr>
        <w:t xml:space="preserve"> </w:t>
      </w:r>
      <w:r w:rsidRPr="006E5015">
        <w:rPr>
          <w:rFonts w:ascii="Times New Roman" w:hAnsi="Times New Roman"/>
          <w:sz w:val="24"/>
          <w:szCs w:val="24"/>
        </w:rPr>
        <w:br/>
      </w:r>
      <w:r w:rsidRPr="006E5015">
        <w:rPr>
          <w:rFonts w:ascii="Times New Roman" w:hAnsi="Times New Roman"/>
          <w:sz w:val="28"/>
          <w:szCs w:val="28"/>
        </w:rPr>
        <w:t>________________________________________________________________</w:t>
      </w:r>
    </w:p>
    <w:p w:rsidR="00173243" w:rsidRPr="006E5015" w:rsidRDefault="00173243" w:rsidP="00173243">
      <w:pPr>
        <w:pStyle w:val="a5"/>
        <w:spacing w:before="0" w:line="228" w:lineRule="auto"/>
        <w:ind w:firstLine="0"/>
        <w:jc w:val="center"/>
        <w:rPr>
          <w:rFonts w:ascii="Times New Roman" w:hAnsi="Times New Roman"/>
          <w:sz w:val="18"/>
          <w:szCs w:val="18"/>
        </w:rPr>
      </w:pPr>
      <w:r w:rsidRPr="006E5015">
        <w:rPr>
          <w:rFonts w:ascii="Times New Roman" w:hAnsi="Times New Roman"/>
          <w:sz w:val="20"/>
          <w:szCs w:val="18"/>
        </w:rPr>
        <w:t>(зазначити спосіб повідомлення)</w:t>
      </w:r>
    </w:p>
    <w:p w:rsidR="00173243" w:rsidRPr="00306E9B" w:rsidRDefault="00173243" w:rsidP="00173243">
      <w:pPr>
        <w:pStyle w:val="a5"/>
        <w:spacing w:line="228" w:lineRule="auto"/>
        <w:ind w:firstLine="0"/>
        <w:jc w:val="both"/>
        <w:rPr>
          <w:rFonts w:ascii="Times New Roman" w:hAnsi="Times New Roman"/>
          <w:sz w:val="24"/>
          <w:szCs w:val="24"/>
        </w:rPr>
      </w:pPr>
      <w:r w:rsidRPr="00306E9B">
        <w:rPr>
          <w:rFonts w:ascii="Times New Roman" w:hAnsi="Times New Roman"/>
          <w:sz w:val="24"/>
          <w:szCs w:val="24"/>
        </w:rPr>
        <w:t>попередження про те, що у разі непогашення ним заборгованості надання послуги може бути обмежене (припинене).</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Таке попередження надсилається споживачеві не раніше ніж протягом наступного робочого дня після закінчення граничного строку оплати, визначеного законодавством та/або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35.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уповноваженою особою/споживачем попередження від виконавця.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36. У разі обмеження (припинення) надання послуги виконавцем її відновлення здійснюється у присутності уповноваженої особи. Неприбуття уповноваженої особи, яка заздалегідь була попереджена виконавцем про день та час здійснення обмеження (припинення) надання послуги, не є перешкодою для здійснення виконавцем обмеження (припинення) надання послуги споживачам.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37. Постачання послуги в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такої заборгованості.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Витрати виконавця, пов’язанні з обмеженням (припиненням) надання послуги та відновленням її постачання у випадках, передбачених цим пунктом, підлягають відшкодуванню за рахунок споживача (споживачів), якому (яким) здійснювалося обмеження (припинення) надання послуги відповідно до кошторису витрат на відновлення надання послуги, складеного виконавцем.</w:t>
      </w:r>
    </w:p>
    <w:p w:rsidR="005673E1" w:rsidRPr="00306E9B" w:rsidRDefault="005673E1" w:rsidP="0019054C">
      <w:pPr>
        <w:pStyle w:val="ae"/>
        <w:spacing w:before="360"/>
        <w:rPr>
          <w:rFonts w:ascii="Times New Roman" w:hAnsi="Times New Roman"/>
          <w:b w:val="0"/>
          <w:sz w:val="24"/>
          <w:szCs w:val="24"/>
        </w:rPr>
      </w:pPr>
      <w:r w:rsidRPr="00306E9B">
        <w:rPr>
          <w:rFonts w:ascii="Times New Roman" w:hAnsi="Times New Roman"/>
          <w:b w:val="0"/>
          <w:sz w:val="24"/>
          <w:szCs w:val="24"/>
        </w:rPr>
        <w:lastRenderedPageBreak/>
        <w:t xml:space="preserve">Строк дії договору, порядок і умови внесення до нього змін, </w:t>
      </w:r>
      <w:r w:rsidRPr="00306E9B">
        <w:rPr>
          <w:rFonts w:ascii="Times New Roman" w:hAnsi="Times New Roman"/>
          <w:b w:val="0"/>
          <w:sz w:val="24"/>
          <w:szCs w:val="24"/>
        </w:rPr>
        <w:br/>
        <w:t>продовження строку його дії та розірвання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38. Цей договір набирає чинності з моменту його підписання і діє протягом одного року з дати набрання чинності.</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t>39.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t xml:space="preserve">40.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 або у разі прийняття відповідного рішення співвласниками щодо відключення будинку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затвердженого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26 липня 2019 р. № 169.</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t>41.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5673E1"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645FD7" w:rsidRPr="00306E9B" w:rsidRDefault="00645FD7" w:rsidP="0019054C">
      <w:pPr>
        <w:pStyle w:val="a5"/>
        <w:spacing w:before="100"/>
        <w:jc w:val="both"/>
        <w:rPr>
          <w:rFonts w:ascii="Times New Roman" w:hAnsi="Times New Roman"/>
          <w:sz w:val="24"/>
          <w:szCs w:val="24"/>
        </w:rPr>
      </w:pPr>
    </w:p>
    <w:p w:rsidR="005673E1" w:rsidRPr="00306E9B" w:rsidRDefault="005673E1" w:rsidP="00173243">
      <w:pPr>
        <w:pStyle w:val="ae"/>
        <w:spacing w:after="120"/>
        <w:rPr>
          <w:rFonts w:ascii="Times New Roman" w:hAnsi="Times New Roman"/>
          <w:b w:val="0"/>
          <w:sz w:val="24"/>
          <w:szCs w:val="24"/>
        </w:rPr>
      </w:pPr>
      <w:r w:rsidRPr="00306E9B">
        <w:rPr>
          <w:rFonts w:ascii="Times New Roman" w:hAnsi="Times New Roman"/>
          <w:b w:val="0"/>
          <w:sz w:val="24"/>
          <w:szCs w:val="24"/>
        </w:rPr>
        <w:t>Прикінцеві положення</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44. Цей договір складено у кількості, що забезпечує отримання примірника цього договору виконавцем та кожним співвласником багатоквартирного будинку, які мають однакову юридичну силу.</w:t>
      </w:r>
    </w:p>
    <w:p w:rsidR="00173243" w:rsidRPr="00306E9B" w:rsidRDefault="00173243" w:rsidP="00173243">
      <w:pPr>
        <w:pStyle w:val="a5"/>
        <w:spacing w:before="100" w:line="228" w:lineRule="auto"/>
        <w:jc w:val="both"/>
        <w:rPr>
          <w:rFonts w:ascii="Times New Roman" w:hAnsi="Times New Roman"/>
          <w:sz w:val="24"/>
          <w:szCs w:val="24"/>
        </w:rPr>
      </w:pPr>
      <w:r w:rsidRPr="00306E9B">
        <w:rPr>
          <w:rFonts w:ascii="Times New Roman" w:hAnsi="Times New Roman"/>
          <w:sz w:val="24"/>
          <w:szCs w:val="24"/>
        </w:rPr>
        <w:t>У договорі визначається абонентський номер для кожного споживача.</w:t>
      </w:r>
    </w:p>
    <w:p w:rsidR="005673E1"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45.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Default="00645FD7" w:rsidP="0019054C">
      <w:pPr>
        <w:pStyle w:val="a5"/>
        <w:spacing w:before="100"/>
        <w:jc w:val="both"/>
        <w:rPr>
          <w:rFonts w:ascii="Times New Roman" w:hAnsi="Times New Roman"/>
          <w:sz w:val="24"/>
          <w:szCs w:val="24"/>
        </w:rPr>
      </w:pPr>
    </w:p>
    <w:p w:rsidR="00645FD7" w:rsidRPr="00306E9B" w:rsidRDefault="00645FD7" w:rsidP="0019054C">
      <w:pPr>
        <w:pStyle w:val="a5"/>
        <w:spacing w:before="100"/>
        <w:jc w:val="both"/>
        <w:rPr>
          <w:rFonts w:ascii="Times New Roman" w:hAnsi="Times New Roman"/>
          <w:sz w:val="24"/>
          <w:szCs w:val="24"/>
        </w:rPr>
      </w:pPr>
    </w:p>
    <w:p w:rsidR="005673E1" w:rsidRPr="00306E9B" w:rsidRDefault="005673E1" w:rsidP="00173243">
      <w:pPr>
        <w:pStyle w:val="a5"/>
        <w:spacing w:after="120"/>
        <w:ind w:firstLine="0"/>
        <w:jc w:val="center"/>
        <w:rPr>
          <w:rFonts w:ascii="Times New Roman" w:hAnsi="Times New Roman"/>
          <w:sz w:val="24"/>
          <w:szCs w:val="24"/>
        </w:rPr>
      </w:pPr>
      <w:r w:rsidRPr="00306E9B">
        <w:rPr>
          <w:rFonts w:ascii="Times New Roman" w:hAnsi="Times New Roman"/>
          <w:sz w:val="24"/>
          <w:szCs w:val="24"/>
        </w:rPr>
        <w:lastRenderedPageBreak/>
        <w:t>Реквізити і підписи сторін</w:t>
      </w:r>
    </w:p>
    <w:tbl>
      <w:tblPr>
        <w:tblW w:w="5000" w:type="pct"/>
        <w:tblLook w:val="04A0" w:firstRow="1" w:lastRow="0" w:firstColumn="1" w:lastColumn="0" w:noHBand="0" w:noVBand="1"/>
      </w:tblPr>
      <w:tblGrid>
        <w:gridCol w:w="4708"/>
        <w:gridCol w:w="222"/>
        <w:gridCol w:w="4141"/>
      </w:tblGrid>
      <w:tr w:rsidR="005673E1" w:rsidRPr="002B242D" w:rsidTr="00E908D0">
        <w:tc>
          <w:tcPr>
            <w:tcW w:w="2496" w:type="pct"/>
            <w:hideMark/>
          </w:tcPr>
          <w:p w:rsidR="005673E1" w:rsidRPr="00306E9B" w:rsidRDefault="005673E1" w:rsidP="00D7300E">
            <w:pPr>
              <w:pStyle w:val="a5"/>
              <w:spacing w:line="228" w:lineRule="auto"/>
              <w:ind w:firstLine="0"/>
              <w:jc w:val="center"/>
              <w:rPr>
                <w:rFonts w:ascii="Times New Roman" w:hAnsi="Times New Roman"/>
                <w:sz w:val="24"/>
                <w:szCs w:val="24"/>
              </w:rPr>
            </w:pPr>
            <w:r w:rsidRPr="00306E9B">
              <w:rPr>
                <w:rFonts w:ascii="Times New Roman" w:hAnsi="Times New Roman"/>
                <w:sz w:val="24"/>
                <w:szCs w:val="24"/>
              </w:rPr>
              <w:t>Виконавець:</w:t>
            </w:r>
          </w:p>
        </w:tc>
        <w:tc>
          <w:tcPr>
            <w:tcW w:w="116" w:type="pct"/>
          </w:tcPr>
          <w:p w:rsidR="005673E1" w:rsidRPr="00306E9B" w:rsidRDefault="005673E1" w:rsidP="00D7300E">
            <w:pPr>
              <w:pStyle w:val="a5"/>
              <w:spacing w:line="228" w:lineRule="auto"/>
              <w:ind w:firstLine="0"/>
              <w:jc w:val="center"/>
              <w:rPr>
                <w:rFonts w:ascii="Times New Roman" w:hAnsi="Times New Roman"/>
                <w:sz w:val="24"/>
                <w:szCs w:val="24"/>
              </w:rPr>
            </w:pPr>
          </w:p>
        </w:tc>
        <w:tc>
          <w:tcPr>
            <w:tcW w:w="2388" w:type="pct"/>
            <w:hideMark/>
          </w:tcPr>
          <w:p w:rsidR="005673E1" w:rsidRPr="00306E9B" w:rsidRDefault="005673E1" w:rsidP="00D7300E">
            <w:pPr>
              <w:pStyle w:val="a5"/>
              <w:spacing w:line="228" w:lineRule="auto"/>
              <w:ind w:firstLine="0"/>
              <w:jc w:val="center"/>
              <w:rPr>
                <w:rFonts w:ascii="Times New Roman" w:hAnsi="Times New Roman"/>
                <w:sz w:val="24"/>
                <w:szCs w:val="24"/>
              </w:rPr>
            </w:pPr>
            <w:r w:rsidRPr="00306E9B">
              <w:rPr>
                <w:rFonts w:ascii="Times New Roman" w:hAnsi="Times New Roman"/>
                <w:sz w:val="24"/>
                <w:szCs w:val="24"/>
              </w:rPr>
              <w:t>Споживач в особі</w:t>
            </w:r>
            <w:r w:rsidRPr="00306E9B">
              <w:rPr>
                <w:rFonts w:ascii="Times New Roman" w:hAnsi="Times New Roman"/>
                <w:sz w:val="24"/>
                <w:szCs w:val="24"/>
              </w:rPr>
              <w:br/>
              <w:t>уповноваженої особи:</w:t>
            </w:r>
          </w:p>
        </w:tc>
      </w:tr>
      <w:tr w:rsidR="00173243" w:rsidRPr="002B242D" w:rsidTr="00E908D0">
        <w:trPr>
          <w:trHeight w:val="2827"/>
        </w:trPr>
        <w:tc>
          <w:tcPr>
            <w:tcW w:w="2496" w:type="pct"/>
          </w:tcPr>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найменування/прізвище, ім’я та </w:t>
            </w:r>
            <w:r w:rsidRPr="00E908D0">
              <w:rPr>
                <w:rFonts w:ascii="Times New Roman" w:hAnsi="Times New Roman"/>
                <w:sz w:val="24"/>
                <w:szCs w:val="24"/>
              </w:rPr>
              <w:br/>
              <w:t>по батькові (за наявності) ____</w:t>
            </w:r>
            <w:r w:rsidR="00E908D0" w:rsidRPr="00E908D0">
              <w:rPr>
                <w:rFonts w:ascii="Times New Roman" w:hAnsi="Times New Roman"/>
                <w:sz w:val="24"/>
                <w:szCs w:val="24"/>
                <w:lang w:val="ru-RU"/>
              </w:rPr>
              <w:t>____</w:t>
            </w:r>
            <w:r w:rsidRPr="00E908D0">
              <w:rPr>
                <w:rFonts w:ascii="Times New Roman" w:hAnsi="Times New Roman"/>
                <w:sz w:val="24"/>
                <w:szCs w:val="24"/>
              </w:rPr>
              <w:t>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w:t>
            </w:r>
            <w:r w:rsidR="009842A1" w:rsidRPr="009842A1">
              <w:rPr>
                <w:rFonts w:ascii="Times New Roman" w:hAnsi="Times New Roman"/>
                <w:sz w:val="24"/>
                <w:szCs w:val="24"/>
              </w:rPr>
              <w:t>_</w:t>
            </w:r>
            <w:r w:rsidRPr="00E908D0">
              <w:rPr>
                <w:rFonts w:ascii="Times New Roman" w:hAnsi="Times New Roman"/>
                <w:sz w:val="24"/>
                <w:szCs w:val="24"/>
              </w:rPr>
              <w:t>________________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код згідно з ЄДРПОУ ____</w:t>
            </w:r>
            <w:r w:rsidR="00E908D0" w:rsidRPr="00E908D0">
              <w:rPr>
                <w:rFonts w:ascii="Times New Roman" w:hAnsi="Times New Roman"/>
                <w:sz w:val="24"/>
                <w:szCs w:val="24"/>
              </w:rPr>
              <w:t>___</w:t>
            </w:r>
            <w:r w:rsidRPr="00E908D0">
              <w:rPr>
                <w:rFonts w:ascii="Times New Roman" w:hAnsi="Times New Roman"/>
                <w:sz w:val="24"/>
                <w:szCs w:val="24"/>
              </w:rPr>
              <w:t>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місцезнаходження_______________</w:t>
            </w:r>
            <w:r w:rsidR="00E908D0" w:rsidRPr="009842A1">
              <w:rPr>
                <w:rFonts w:ascii="Times New Roman" w:hAnsi="Times New Roman"/>
                <w:sz w:val="24"/>
                <w:szCs w:val="24"/>
              </w:rPr>
              <w:t>_</w:t>
            </w:r>
            <w:r w:rsidRPr="00E908D0">
              <w:rPr>
                <w:rFonts w:ascii="Times New Roman" w:hAnsi="Times New Roman"/>
                <w:sz w:val="24"/>
                <w:szCs w:val="24"/>
              </w:rPr>
              <w:t>___</w:t>
            </w:r>
          </w:p>
          <w:p w:rsidR="00173243" w:rsidRPr="00E908D0" w:rsidRDefault="00173243" w:rsidP="009842A1">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__________________</w:t>
            </w:r>
            <w:r w:rsidR="009842A1" w:rsidRPr="009842A1">
              <w:rPr>
                <w:rFonts w:ascii="Times New Roman" w:hAnsi="Times New Roman"/>
                <w:sz w:val="24"/>
                <w:szCs w:val="24"/>
              </w:rPr>
              <w:t>_</w:t>
            </w:r>
            <w:r w:rsidRPr="00E908D0">
              <w:rPr>
                <w:rFonts w:ascii="Times New Roman" w:hAnsi="Times New Roman"/>
                <w:sz w:val="24"/>
                <w:szCs w:val="24"/>
              </w:rPr>
              <w:t>_______________</w:t>
            </w:r>
          </w:p>
        </w:tc>
        <w:tc>
          <w:tcPr>
            <w:tcW w:w="116" w:type="pct"/>
          </w:tcPr>
          <w:p w:rsidR="00173243" w:rsidRPr="00E908D0" w:rsidRDefault="00173243" w:rsidP="00D7300E">
            <w:pPr>
              <w:pStyle w:val="a5"/>
              <w:spacing w:line="228" w:lineRule="auto"/>
              <w:ind w:firstLine="0"/>
              <w:jc w:val="center"/>
              <w:rPr>
                <w:rFonts w:ascii="Times New Roman" w:hAnsi="Times New Roman"/>
                <w:sz w:val="24"/>
                <w:szCs w:val="24"/>
              </w:rPr>
            </w:pPr>
          </w:p>
        </w:tc>
        <w:tc>
          <w:tcPr>
            <w:tcW w:w="2388" w:type="pct"/>
          </w:tcPr>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найменування/прізвище, ім’я та </w:t>
            </w:r>
            <w:r w:rsidRPr="00E908D0">
              <w:rPr>
                <w:rFonts w:ascii="Times New Roman" w:hAnsi="Times New Roman"/>
                <w:sz w:val="24"/>
                <w:szCs w:val="24"/>
              </w:rPr>
              <w:br/>
              <w:t>по батькові (за наявності) ___</w:t>
            </w:r>
            <w:r w:rsidR="00E908D0" w:rsidRPr="00E908D0">
              <w:rPr>
                <w:rFonts w:ascii="Times New Roman" w:hAnsi="Times New Roman"/>
                <w:sz w:val="24"/>
                <w:szCs w:val="24"/>
                <w:lang w:val="ru-RU"/>
              </w:rPr>
              <w:t>___</w:t>
            </w:r>
            <w:r w:rsidRPr="00E908D0">
              <w:rPr>
                <w:rFonts w:ascii="Times New Roman" w:hAnsi="Times New Roman"/>
                <w:sz w:val="24"/>
                <w:szCs w:val="24"/>
              </w:rPr>
              <w:t>____</w:t>
            </w:r>
          </w:p>
          <w:p w:rsidR="00173243" w:rsidRPr="00E908D0" w:rsidRDefault="00173243" w:rsidP="00173243">
            <w:pPr>
              <w:pStyle w:val="a5"/>
              <w:spacing w:before="0" w:line="228" w:lineRule="auto"/>
              <w:ind w:firstLine="0"/>
              <w:rPr>
                <w:rFonts w:ascii="Times New Roman" w:hAnsi="Times New Roman"/>
                <w:sz w:val="24"/>
                <w:szCs w:val="24"/>
              </w:rPr>
            </w:pPr>
            <w:r w:rsidRPr="00E908D0">
              <w:rPr>
                <w:rFonts w:ascii="Times New Roman" w:hAnsi="Times New Roman"/>
                <w:sz w:val="24"/>
                <w:szCs w:val="24"/>
              </w:rPr>
              <w:t xml:space="preserve">________________________________ </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ідентифікаційний номер (код згідно з ЄДРПОУ) _________</w:t>
            </w:r>
            <w:r w:rsidR="00E908D0" w:rsidRPr="00E908D0">
              <w:rPr>
                <w:rFonts w:ascii="Times New Roman" w:hAnsi="Times New Roman"/>
                <w:sz w:val="24"/>
                <w:szCs w:val="24"/>
                <w:lang w:val="ru-RU"/>
              </w:rPr>
              <w:t>___</w:t>
            </w:r>
            <w:r w:rsidRPr="00E908D0">
              <w:rPr>
                <w:rFonts w:ascii="Times New Roman" w:hAnsi="Times New Roman"/>
                <w:sz w:val="24"/>
                <w:szCs w:val="24"/>
              </w:rPr>
              <w:t>___________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адреса __________________________</w:t>
            </w:r>
          </w:p>
          <w:p w:rsidR="00173243" w:rsidRPr="00E908D0" w:rsidRDefault="00173243" w:rsidP="009842A1">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________________________________</w:t>
            </w:r>
          </w:p>
        </w:tc>
      </w:tr>
      <w:tr w:rsidR="005673E1" w:rsidRPr="002B242D" w:rsidTr="009842A1">
        <w:trPr>
          <w:trHeight w:val="4718"/>
        </w:trPr>
        <w:tc>
          <w:tcPr>
            <w:tcW w:w="2496" w:type="pct"/>
            <w:hideMark/>
          </w:tcPr>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поточний рахунок ________</w:t>
            </w:r>
            <w:r w:rsidR="00E908D0" w:rsidRPr="009842A1">
              <w:rPr>
                <w:rFonts w:ascii="Times New Roman" w:hAnsi="Times New Roman"/>
                <w:sz w:val="24"/>
                <w:szCs w:val="24"/>
                <w:lang w:val="ru-RU"/>
              </w:rPr>
              <w:t>___</w:t>
            </w:r>
            <w:r w:rsidRPr="00E908D0">
              <w:rPr>
                <w:rFonts w:ascii="Times New Roman" w:hAnsi="Times New Roman"/>
                <w:sz w:val="24"/>
                <w:szCs w:val="24"/>
              </w:rPr>
              <w:t>_______</w:t>
            </w:r>
          </w:p>
          <w:p w:rsidR="0019054C"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 xml:space="preserve">у </w:t>
            </w:r>
            <w:r w:rsidR="0019054C" w:rsidRPr="00E908D0">
              <w:rPr>
                <w:rFonts w:ascii="Times New Roman" w:hAnsi="Times New Roman"/>
                <w:sz w:val="24"/>
                <w:szCs w:val="24"/>
              </w:rPr>
              <w:t>_</w:t>
            </w:r>
            <w:r w:rsidRPr="00E908D0">
              <w:rPr>
                <w:rFonts w:ascii="Times New Roman" w:hAnsi="Times New Roman"/>
                <w:sz w:val="24"/>
                <w:szCs w:val="24"/>
              </w:rPr>
              <w:t>_______________________________,</w:t>
            </w:r>
          </w:p>
          <w:p w:rsidR="005673E1"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МФО___________________</w:t>
            </w:r>
            <w:r w:rsidR="00E908D0" w:rsidRPr="009842A1">
              <w:rPr>
                <w:rFonts w:ascii="Times New Roman" w:hAnsi="Times New Roman"/>
                <w:sz w:val="24"/>
                <w:szCs w:val="24"/>
                <w:lang w:val="ru-RU"/>
              </w:rPr>
              <w:t>_</w:t>
            </w:r>
            <w:r w:rsidRPr="00E908D0">
              <w:rPr>
                <w:rFonts w:ascii="Times New Roman" w:hAnsi="Times New Roman"/>
                <w:sz w:val="24"/>
                <w:szCs w:val="24"/>
              </w:rPr>
              <w:t>_________</w:t>
            </w:r>
          </w:p>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контакти для передачі показань вузлів обліку:</w:t>
            </w:r>
          </w:p>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номер</w:t>
            </w:r>
            <w:r w:rsidR="009842A1" w:rsidRPr="009842A1">
              <w:rPr>
                <w:rFonts w:ascii="Times New Roman" w:hAnsi="Times New Roman"/>
                <w:sz w:val="24"/>
                <w:szCs w:val="24"/>
                <w:lang w:val="ru-RU"/>
              </w:rPr>
              <w:t xml:space="preserve"> </w:t>
            </w:r>
            <w:r w:rsidRPr="00E908D0">
              <w:rPr>
                <w:rFonts w:ascii="Times New Roman" w:hAnsi="Times New Roman"/>
                <w:sz w:val="24"/>
                <w:szCs w:val="24"/>
              </w:rPr>
              <w:t>телефону_____</w:t>
            </w:r>
            <w:r w:rsidR="00E908D0" w:rsidRPr="00E908D0">
              <w:rPr>
                <w:rFonts w:ascii="Times New Roman" w:hAnsi="Times New Roman"/>
                <w:sz w:val="24"/>
                <w:szCs w:val="24"/>
                <w:lang w:val="ru-RU"/>
              </w:rPr>
              <w:t>__</w:t>
            </w:r>
            <w:r w:rsidRPr="00E908D0">
              <w:rPr>
                <w:rFonts w:ascii="Times New Roman" w:hAnsi="Times New Roman"/>
                <w:sz w:val="24"/>
                <w:szCs w:val="24"/>
              </w:rPr>
              <w:t>____</w:t>
            </w:r>
            <w:r w:rsidR="009842A1" w:rsidRPr="009842A1">
              <w:rPr>
                <w:rFonts w:ascii="Times New Roman" w:hAnsi="Times New Roman"/>
                <w:sz w:val="24"/>
                <w:szCs w:val="24"/>
                <w:lang w:val="ru-RU"/>
              </w:rPr>
              <w:t>____</w:t>
            </w:r>
            <w:r w:rsidRPr="00E908D0">
              <w:rPr>
                <w:rFonts w:ascii="Times New Roman" w:hAnsi="Times New Roman"/>
                <w:sz w:val="24"/>
                <w:szCs w:val="24"/>
              </w:rPr>
              <w:t>___________</w:t>
            </w:r>
          </w:p>
          <w:p w:rsidR="0019054C"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адреса електронної пошти</w:t>
            </w:r>
            <w:r w:rsidR="0019054C" w:rsidRPr="00E908D0">
              <w:rPr>
                <w:rFonts w:ascii="Times New Roman" w:hAnsi="Times New Roman"/>
                <w:sz w:val="24"/>
                <w:szCs w:val="24"/>
              </w:rPr>
              <w:t xml:space="preserve"> __</w:t>
            </w:r>
            <w:r w:rsidR="00E908D0" w:rsidRPr="00E908D0">
              <w:rPr>
                <w:rFonts w:ascii="Times New Roman" w:hAnsi="Times New Roman"/>
                <w:sz w:val="24"/>
                <w:szCs w:val="24"/>
                <w:lang w:val="ru-RU"/>
              </w:rPr>
              <w:t>____</w:t>
            </w:r>
            <w:r w:rsidR="0019054C" w:rsidRPr="00E908D0">
              <w:rPr>
                <w:rFonts w:ascii="Times New Roman" w:hAnsi="Times New Roman"/>
                <w:sz w:val="24"/>
                <w:szCs w:val="24"/>
              </w:rPr>
              <w:t>_____</w:t>
            </w:r>
          </w:p>
          <w:p w:rsidR="005673E1"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________________________________</w:t>
            </w:r>
            <w:r w:rsidR="0019054C" w:rsidRPr="00E908D0">
              <w:rPr>
                <w:rFonts w:ascii="Times New Roman" w:hAnsi="Times New Roman"/>
                <w:sz w:val="24"/>
                <w:szCs w:val="24"/>
              </w:rPr>
              <w:t>__</w:t>
            </w:r>
          </w:p>
          <w:p w:rsidR="0019054C"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офіційний веб-сайт </w:t>
            </w:r>
            <w:r w:rsidR="0019054C" w:rsidRPr="00E908D0">
              <w:rPr>
                <w:rFonts w:ascii="Times New Roman" w:hAnsi="Times New Roman"/>
                <w:sz w:val="24"/>
                <w:szCs w:val="24"/>
              </w:rPr>
              <w:t>____________</w:t>
            </w:r>
            <w:r w:rsidR="00E908D0" w:rsidRPr="009842A1">
              <w:rPr>
                <w:rFonts w:ascii="Times New Roman" w:hAnsi="Times New Roman"/>
                <w:sz w:val="24"/>
                <w:szCs w:val="24"/>
                <w:lang w:val="ru-RU"/>
              </w:rPr>
              <w:t>___</w:t>
            </w:r>
            <w:r w:rsidR="0019054C" w:rsidRPr="00E908D0">
              <w:rPr>
                <w:rFonts w:ascii="Times New Roman" w:hAnsi="Times New Roman"/>
                <w:sz w:val="24"/>
                <w:szCs w:val="24"/>
              </w:rPr>
              <w:t>__</w:t>
            </w:r>
          </w:p>
          <w:p w:rsidR="005673E1" w:rsidRPr="002B242D" w:rsidRDefault="005673E1" w:rsidP="00D7300E">
            <w:pPr>
              <w:pStyle w:val="a5"/>
              <w:spacing w:before="0" w:line="228" w:lineRule="auto"/>
              <w:ind w:firstLine="0"/>
              <w:rPr>
                <w:rFonts w:ascii="Times New Roman" w:hAnsi="Times New Roman"/>
                <w:sz w:val="24"/>
                <w:szCs w:val="24"/>
              </w:rPr>
            </w:pPr>
            <w:r w:rsidRPr="002B242D">
              <w:rPr>
                <w:rFonts w:ascii="Times New Roman" w:hAnsi="Times New Roman"/>
                <w:sz w:val="24"/>
                <w:szCs w:val="24"/>
              </w:rPr>
              <w:t>______________________________</w:t>
            </w:r>
            <w:r w:rsidR="00D7300E">
              <w:rPr>
                <w:rFonts w:ascii="Times New Roman" w:hAnsi="Times New Roman"/>
                <w:sz w:val="24"/>
                <w:szCs w:val="24"/>
              </w:rPr>
              <w:t>_</w:t>
            </w:r>
            <w:r w:rsidRPr="002B242D">
              <w:rPr>
                <w:rFonts w:ascii="Times New Roman" w:hAnsi="Times New Roman"/>
                <w:sz w:val="24"/>
                <w:szCs w:val="24"/>
              </w:rPr>
              <w:t>___</w:t>
            </w:r>
            <w:r w:rsidR="0019054C">
              <w:rPr>
                <w:rFonts w:ascii="Times New Roman" w:hAnsi="Times New Roman"/>
                <w:sz w:val="24"/>
                <w:szCs w:val="24"/>
              </w:rPr>
              <w:t>_</w:t>
            </w:r>
          </w:p>
          <w:p w:rsidR="0019054C" w:rsidRDefault="005673E1" w:rsidP="00D7300E">
            <w:pPr>
              <w:pStyle w:val="a5"/>
              <w:spacing w:before="0" w:line="228" w:lineRule="auto"/>
              <w:ind w:firstLine="0"/>
              <w:jc w:val="center"/>
              <w:rPr>
                <w:rFonts w:ascii="Times New Roman" w:hAnsi="Times New Roman"/>
                <w:sz w:val="20"/>
              </w:rPr>
            </w:pPr>
            <w:r w:rsidRPr="002B242D">
              <w:rPr>
                <w:rFonts w:ascii="Times New Roman" w:hAnsi="Times New Roman"/>
                <w:sz w:val="20"/>
              </w:rPr>
              <w:t>(</w:t>
            </w:r>
            <w:r w:rsidR="0019054C">
              <w:rPr>
                <w:rFonts w:ascii="Times New Roman" w:hAnsi="Times New Roman"/>
                <w:sz w:val="20"/>
              </w:rPr>
              <w:t>найменування посади)</w:t>
            </w:r>
          </w:p>
          <w:tbl>
            <w:tblPr>
              <w:tblW w:w="0" w:type="auto"/>
              <w:tblLook w:val="04A0" w:firstRow="1" w:lastRow="0" w:firstColumn="1" w:lastColumn="0" w:noHBand="0" w:noVBand="1"/>
            </w:tblPr>
            <w:tblGrid>
              <w:gridCol w:w="1756"/>
              <w:gridCol w:w="2736"/>
            </w:tblGrid>
            <w:tr w:rsidR="0019054C" w:rsidRPr="00ED5CFD" w:rsidTr="00E908D0">
              <w:trPr>
                <w:trHeight w:val="663"/>
              </w:trPr>
              <w:tc>
                <w:tcPr>
                  <w:tcW w:w="2442" w:type="dxa"/>
                  <w:shd w:val="clear" w:color="auto" w:fill="auto"/>
                </w:tcPr>
                <w:p w:rsidR="0019054C" w:rsidRPr="00ED5CFD" w:rsidRDefault="0019054C" w:rsidP="00D7300E">
                  <w:pPr>
                    <w:spacing w:before="120" w:line="228" w:lineRule="auto"/>
                    <w:jc w:val="center"/>
                    <w:rPr>
                      <w:rFonts w:ascii="Times New Roman" w:hAnsi="Times New Roman"/>
                      <w:sz w:val="28"/>
                      <w:szCs w:val="28"/>
                    </w:rPr>
                  </w:pPr>
                  <w:r w:rsidRPr="00ED5CFD">
                    <w:rPr>
                      <w:rFonts w:ascii="Times New Roman" w:hAnsi="Times New Roman"/>
                      <w:sz w:val="28"/>
                      <w:szCs w:val="28"/>
                    </w:rPr>
                    <w:t>___________</w:t>
                  </w:r>
                  <w:r w:rsidRPr="00ED5CFD">
                    <w:rPr>
                      <w:rFonts w:ascii="Times New Roman" w:hAnsi="Times New Roman"/>
                      <w:sz w:val="28"/>
                      <w:szCs w:val="28"/>
                    </w:rPr>
                    <w:br/>
                  </w:r>
                  <w:r w:rsidRPr="00ED5CFD">
                    <w:rPr>
                      <w:rFonts w:ascii="Times New Roman" w:hAnsi="Times New Roman"/>
                      <w:sz w:val="20"/>
                    </w:rPr>
                    <w:t>(підпис)</w:t>
                  </w:r>
                </w:p>
              </w:tc>
              <w:tc>
                <w:tcPr>
                  <w:tcW w:w="2443" w:type="dxa"/>
                  <w:shd w:val="clear" w:color="auto" w:fill="auto"/>
                </w:tcPr>
                <w:p w:rsidR="0019054C" w:rsidRPr="00ED5CFD" w:rsidRDefault="0019054C" w:rsidP="00D7300E">
                  <w:pPr>
                    <w:spacing w:before="120" w:line="228" w:lineRule="auto"/>
                    <w:rPr>
                      <w:rFonts w:ascii="Times New Roman" w:hAnsi="Times New Roman"/>
                      <w:sz w:val="28"/>
                      <w:szCs w:val="28"/>
                    </w:rPr>
                  </w:pPr>
                  <w:r>
                    <w:rPr>
                      <w:rFonts w:ascii="Times New Roman" w:hAnsi="Times New Roman"/>
                      <w:sz w:val="28"/>
                      <w:szCs w:val="28"/>
                    </w:rPr>
                    <w:t>________</w:t>
                  </w:r>
                  <w:r w:rsidRPr="00ED5CFD">
                    <w:rPr>
                      <w:rFonts w:ascii="Times New Roman" w:hAnsi="Times New Roman"/>
                      <w:sz w:val="28"/>
                      <w:szCs w:val="28"/>
                    </w:rPr>
                    <w:t>__________</w:t>
                  </w:r>
                </w:p>
                <w:p w:rsidR="0019054C" w:rsidRPr="00ED5CFD" w:rsidRDefault="0019054C" w:rsidP="00D7300E">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Pr>
                      <w:rFonts w:ascii="Times New Roman" w:hAnsi="Times New Roman"/>
                      <w:sz w:val="20"/>
                    </w:rPr>
                    <w:br/>
                  </w:r>
                  <w:r w:rsidRPr="00ED5CFD">
                    <w:rPr>
                      <w:rFonts w:ascii="Times New Roman" w:hAnsi="Times New Roman"/>
                      <w:sz w:val="20"/>
                    </w:rPr>
                    <w:t>по батькові (за наявності)</w:t>
                  </w:r>
                </w:p>
              </w:tc>
            </w:tr>
          </w:tbl>
          <w:p w:rsidR="005673E1" w:rsidRPr="002B242D" w:rsidRDefault="005673E1" w:rsidP="00D7300E">
            <w:pPr>
              <w:pStyle w:val="a5"/>
              <w:spacing w:line="228" w:lineRule="auto"/>
              <w:ind w:firstLine="0"/>
              <w:rPr>
                <w:rFonts w:ascii="Times New Roman" w:hAnsi="Times New Roman"/>
                <w:sz w:val="24"/>
                <w:szCs w:val="24"/>
              </w:rPr>
            </w:pPr>
          </w:p>
        </w:tc>
        <w:tc>
          <w:tcPr>
            <w:tcW w:w="116" w:type="pct"/>
          </w:tcPr>
          <w:p w:rsidR="005673E1" w:rsidRPr="002B242D" w:rsidRDefault="005673E1" w:rsidP="00D7300E">
            <w:pPr>
              <w:pStyle w:val="a5"/>
              <w:spacing w:line="228" w:lineRule="auto"/>
              <w:ind w:firstLine="0"/>
              <w:rPr>
                <w:rFonts w:ascii="Times New Roman" w:hAnsi="Times New Roman"/>
                <w:sz w:val="24"/>
                <w:szCs w:val="24"/>
              </w:rPr>
            </w:pPr>
          </w:p>
        </w:tc>
        <w:tc>
          <w:tcPr>
            <w:tcW w:w="2388" w:type="pct"/>
            <w:hideMark/>
          </w:tcPr>
          <w:p w:rsidR="005673E1" w:rsidRPr="002B242D" w:rsidRDefault="005673E1" w:rsidP="00D7300E">
            <w:pPr>
              <w:pStyle w:val="a5"/>
              <w:spacing w:line="228" w:lineRule="auto"/>
              <w:ind w:firstLine="0"/>
              <w:rPr>
                <w:rFonts w:ascii="Times New Roman" w:hAnsi="Times New Roman"/>
                <w:sz w:val="24"/>
                <w:szCs w:val="24"/>
              </w:rPr>
            </w:pPr>
            <w:r w:rsidRPr="002B242D">
              <w:rPr>
                <w:rFonts w:ascii="Times New Roman" w:hAnsi="Times New Roman"/>
                <w:sz w:val="28"/>
                <w:szCs w:val="28"/>
              </w:rPr>
              <w:t>номер телефону</w:t>
            </w:r>
            <w:r w:rsidRPr="002B242D">
              <w:rPr>
                <w:rFonts w:ascii="Times New Roman" w:hAnsi="Times New Roman"/>
                <w:sz w:val="24"/>
                <w:szCs w:val="24"/>
              </w:rPr>
              <w:t xml:space="preserve"> ___________</w:t>
            </w:r>
            <w:r w:rsidR="0019054C">
              <w:rPr>
                <w:rFonts w:ascii="Times New Roman" w:hAnsi="Times New Roman"/>
                <w:sz w:val="24"/>
                <w:szCs w:val="24"/>
              </w:rPr>
              <w:t>____</w:t>
            </w:r>
          </w:p>
          <w:p w:rsidR="0019054C" w:rsidRDefault="005673E1" w:rsidP="00D7300E">
            <w:pPr>
              <w:pStyle w:val="a5"/>
              <w:spacing w:line="228" w:lineRule="auto"/>
              <w:ind w:firstLine="0"/>
              <w:rPr>
                <w:rFonts w:ascii="Times New Roman" w:hAnsi="Times New Roman"/>
                <w:sz w:val="24"/>
                <w:szCs w:val="24"/>
              </w:rPr>
            </w:pPr>
            <w:r w:rsidRPr="002B242D">
              <w:rPr>
                <w:rFonts w:ascii="Times New Roman" w:hAnsi="Times New Roman"/>
                <w:sz w:val="28"/>
                <w:szCs w:val="28"/>
              </w:rPr>
              <w:t>адреса електронної пошти</w:t>
            </w:r>
            <w:r w:rsidRPr="002B242D">
              <w:rPr>
                <w:rFonts w:ascii="Times New Roman" w:hAnsi="Times New Roman"/>
                <w:sz w:val="24"/>
                <w:szCs w:val="24"/>
              </w:rPr>
              <w:t xml:space="preserve"> </w:t>
            </w:r>
            <w:r w:rsidR="0019054C">
              <w:rPr>
                <w:rFonts w:ascii="Times New Roman" w:hAnsi="Times New Roman"/>
                <w:sz w:val="24"/>
                <w:szCs w:val="24"/>
              </w:rPr>
              <w:t>_____</w:t>
            </w:r>
          </w:p>
          <w:p w:rsidR="005673E1" w:rsidRPr="002B242D" w:rsidRDefault="005673E1" w:rsidP="00D7300E">
            <w:pPr>
              <w:pStyle w:val="a5"/>
              <w:spacing w:before="0" w:line="228" w:lineRule="auto"/>
              <w:ind w:firstLine="0"/>
              <w:rPr>
                <w:rFonts w:ascii="Times New Roman" w:hAnsi="Times New Roman"/>
                <w:sz w:val="24"/>
                <w:szCs w:val="24"/>
              </w:rPr>
            </w:pPr>
            <w:r w:rsidRPr="002B242D">
              <w:rPr>
                <w:rFonts w:ascii="Times New Roman" w:hAnsi="Times New Roman"/>
                <w:sz w:val="24"/>
                <w:szCs w:val="24"/>
              </w:rPr>
              <w:t>_______________________________</w:t>
            </w:r>
          </w:p>
          <w:p w:rsidR="0019054C" w:rsidRDefault="005673E1" w:rsidP="00D7300E">
            <w:pPr>
              <w:pStyle w:val="a5"/>
              <w:spacing w:before="0" w:line="228" w:lineRule="auto"/>
              <w:ind w:firstLine="0"/>
              <w:jc w:val="center"/>
              <w:rPr>
                <w:rFonts w:ascii="Times New Roman" w:hAnsi="Times New Roman"/>
                <w:sz w:val="20"/>
              </w:rPr>
            </w:pPr>
            <w:r w:rsidRPr="002B242D">
              <w:rPr>
                <w:rFonts w:ascii="Times New Roman" w:hAnsi="Times New Roman"/>
                <w:sz w:val="20"/>
              </w:rPr>
              <w:t>(найменування посади)</w:t>
            </w:r>
          </w:p>
          <w:p w:rsidR="0019054C" w:rsidRDefault="0019054C" w:rsidP="00D7300E">
            <w:pPr>
              <w:pStyle w:val="a5"/>
              <w:spacing w:before="0" w:line="228" w:lineRule="auto"/>
              <w:ind w:firstLine="0"/>
              <w:jc w:val="center"/>
              <w:rPr>
                <w:rFonts w:ascii="Times New Roman" w:hAnsi="Times New Roman"/>
                <w:sz w:val="20"/>
              </w:rPr>
            </w:pPr>
          </w:p>
          <w:p w:rsidR="00D7300E" w:rsidRDefault="00D7300E" w:rsidP="00D7300E">
            <w:pPr>
              <w:pStyle w:val="a5"/>
              <w:spacing w:before="0" w:line="228" w:lineRule="auto"/>
              <w:ind w:firstLine="0"/>
              <w:jc w:val="center"/>
              <w:rPr>
                <w:rFonts w:ascii="Times New Roman" w:hAnsi="Times New Roman"/>
                <w:sz w:val="20"/>
              </w:rPr>
            </w:pPr>
          </w:p>
          <w:tbl>
            <w:tblPr>
              <w:tblW w:w="0" w:type="auto"/>
              <w:tblLook w:val="04A0" w:firstRow="1" w:lastRow="0" w:firstColumn="1" w:lastColumn="0" w:noHBand="0" w:noVBand="1"/>
            </w:tblPr>
            <w:tblGrid>
              <w:gridCol w:w="1658"/>
              <w:gridCol w:w="2267"/>
            </w:tblGrid>
            <w:tr w:rsidR="0019054C" w:rsidRPr="00ED5CFD" w:rsidTr="0019054C">
              <w:tc>
                <w:tcPr>
                  <w:tcW w:w="1756" w:type="dxa"/>
                  <w:shd w:val="clear" w:color="auto" w:fill="auto"/>
                </w:tcPr>
                <w:p w:rsidR="0019054C" w:rsidRPr="00ED5CFD" w:rsidRDefault="0019054C" w:rsidP="009842A1">
                  <w:pPr>
                    <w:spacing w:before="120" w:line="228" w:lineRule="auto"/>
                    <w:jc w:val="center"/>
                    <w:rPr>
                      <w:rFonts w:ascii="Times New Roman" w:hAnsi="Times New Roman"/>
                      <w:sz w:val="28"/>
                      <w:szCs w:val="28"/>
                    </w:rPr>
                  </w:pPr>
                  <w:r w:rsidRPr="00ED5CFD">
                    <w:rPr>
                      <w:rFonts w:ascii="Times New Roman" w:hAnsi="Times New Roman"/>
                      <w:sz w:val="28"/>
                      <w:szCs w:val="28"/>
                    </w:rPr>
                    <w:t>__________</w:t>
                  </w:r>
                  <w:r w:rsidRPr="00ED5CFD">
                    <w:rPr>
                      <w:rFonts w:ascii="Times New Roman" w:hAnsi="Times New Roman"/>
                      <w:sz w:val="28"/>
                      <w:szCs w:val="28"/>
                    </w:rPr>
                    <w:br/>
                  </w:r>
                  <w:r w:rsidRPr="00ED5CFD">
                    <w:rPr>
                      <w:rFonts w:ascii="Times New Roman" w:hAnsi="Times New Roman"/>
                      <w:sz w:val="20"/>
                    </w:rPr>
                    <w:t>(підпис)</w:t>
                  </w:r>
                </w:p>
              </w:tc>
              <w:tc>
                <w:tcPr>
                  <w:tcW w:w="2812" w:type="dxa"/>
                  <w:shd w:val="clear" w:color="auto" w:fill="auto"/>
                </w:tcPr>
                <w:p w:rsidR="0019054C" w:rsidRPr="00ED5CFD" w:rsidRDefault="0019054C" w:rsidP="00D7300E">
                  <w:pPr>
                    <w:spacing w:before="120" w:line="228" w:lineRule="auto"/>
                    <w:rPr>
                      <w:rFonts w:ascii="Times New Roman" w:hAnsi="Times New Roman"/>
                      <w:sz w:val="28"/>
                      <w:szCs w:val="28"/>
                    </w:rPr>
                  </w:pPr>
                  <w:r>
                    <w:rPr>
                      <w:rFonts w:ascii="Times New Roman" w:hAnsi="Times New Roman"/>
                      <w:sz w:val="28"/>
                      <w:szCs w:val="28"/>
                    </w:rPr>
                    <w:t>___________</w:t>
                  </w:r>
                  <w:r w:rsidRPr="00ED5CFD">
                    <w:rPr>
                      <w:rFonts w:ascii="Times New Roman" w:hAnsi="Times New Roman"/>
                      <w:sz w:val="28"/>
                      <w:szCs w:val="28"/>
                    </w:rPr>
                    <w:t>__</w:t>
                  </w:r>
                </w:p>
                <w:p w:rsidR="0019054C" w:rsidRPr="00ED5CFD" w:rsidRDefault="0019054C" w:rsidP="00D7300E">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Pr>
                      <w:rFonts w:ascii="Times New Roman" w:hAnsi="Times New Roman"/>
                      <w:sz w:val="20"/>
                    </w:rPr>
                    <w:br/>
                  </w:r>
                  <w:r w:rsidRPr="00ED5CFD">
                    <w:rPr>
                      <w:rFonts w:ascii="Times New Roman" w:hAnsi="Times New Roman"/>
                      <w:sz w:val="20"/>
                    </w:rPr>
                    <w:t>по батькові (за наявності)</w:t>
                  </w:r>
                </w:p>
              </w:tc>
            </w:tr>
          </w:tbl>
          <w:p w:rsidR="0019054C" w:rsidRDefault="0019054C" w:rsidP="00D7300E">
            <w:pPr>
              <w:pStyle w:val="a5"/>
              <w:spacing w:before="0" w:line="228" w:lineRule="auto"/>
              <w:ind w:firstLine="0"/>
              <w:jc w:val="center"/>
              <w:rPr>
                <w:rFonts w:ascii="Times New Roman" w:hAnsi="Times New Roman"/>
                <w:sz w:val="20"/>
              </w:rPr>
            </w:pPr>
          </w:p>
          <w:p w:rsidR="005673E1" w:rsidRPr="002B242D" w:rsidRDefault="005673E1" w:rsidP="00D7300E">
            <w:pPr>
              <w:pStyle w:val="a5"/>
              <w:spacing w:before="0" w:line="228" w:lineRule="auto"/>
              <w:ind w:firstLine="0"/>
              <w:rPr>
                <w:rFonts w:ascii="Times New Roman" w:hAnsi="Times New Roman"/>
                <w:sz w:val="24"/>
                <w:szCs w:val="24"/>
              </w:rPr>
            </w:pPr>
          </w:p>
        </w:tc>
      </w:tr>
    </w:tbl>
    <w:p w:rsidR="00173243" w:rsidRDefault="00173243"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645FD7" w:rsidRDefault="00645FD7" w:rsidP="005673E1">
      <w:pPr>
        <w:pStyle w:val="a5"/>
        <w:rPr>
          <w:rFonts w:ascii="Times New Roman" w:hAnsi="Times New Roman"/>
          <w:sz w:val="28"/>
          <w:szCs w:val="28"/>
        </w:rPr>
      </w:pPr>
    </w:p>
    <w:p w:rsidR="00B642DA" w:rsidRDefault="00B642DA" w:rsidP="005673E1">
      <w:pPr>
        <w:pStyle w:val="a5"/>
        <w:rPr>
          <w:rFonts w:ascii="Times New Roman" w:hAnsi="Times New Roman"/>
          <w:sz w:val="28"/>
          <w:szCs w:val="28"/>
        </w:rPr>
      </w:pPr>
    </w:p>
    <w:p w:rsidR="00B642DA" w:rsidRPr="00645FD7" w:rsidRDefault="00645FD7" w:rsidP="00645FD7">
      <w:pPr>
        <w:pStyle w:val="a5"/>
        <w:ind w:firstLine="0"/>
        <w:jc w:val="both"/>
        <w:rPr>
          <w:rFonts w:ascii="Times New Roman" w:hAnsi="Times New Roman"/>
          <w:sz w:val="22"/>
          <w:szCs w:val="28"/>
        </w:rPr>
      </w:pPr>
      <w:r w:rsidRPr="00645FD7">
        <w:rPr>
          <w:rStyle w:val="st46"/>
          <w:rFonts w:ascii="Times New Roman" w:hAnsi="Times New Roman"/>
          <w:color w:val="auto"/>
          <w:sz w:val="24"/>
        </w:rPr>
        <w:t xml:space="preserve">{Типовий колективний договір в редакції Постанови КМ </w:t>
      </w:r>
      <w:r w:rsidRPr="00645FD7">
        <w:rPr>
          <w:rStyle w:val="st131"/>
          <w:rFonts w:ascii="Times New Roman" w:hAnsi="Times New Roman"/>
          <w:color w:val="auto"/>
          <w:sz w:val="24"/>
        </w:rPr>
        <w:t>№ 1023 від 08.09.2021</w:t>
      </w:r>
      <w:r w:rsidRPr="00645FD7">
        <w:rPr>
          <w:rStyle w:val="st46"/>
          <w:rFonts w:ascii="Times New Roman" w:hAnsi="Times New Roman"/>
          <w:color w:val="auto"/>
          <w:sz w:val="24"/>
        </w:rPr>
        <w:t xml:space="preserve">; із змінами, внесеними згідно з Постановою КМ </w:t>
      </w:r>
      <w:r w:rsidRPr="00645FD7">
        <w:rPr>
          <w:rStyle w:val="st131"/>
          <w:rFonts w:ascii="Times New Roman" w:hAnsi="Times New Roman"/>
          <w:color w:val="auto"/>
          <w:sz w:val="24"/>
        </w:rPr>
        <w:t>№ 1405 від 29.12.2023</w:t>
      </w:r>
      <w:r w:rsidRPr="00645FD7">
        <w:rPr>
          <w:rStyle w:val="st46"/>
          <w:rFonts w:ascii="Times New Roman" w:hAnsi="Times New Roman"/>
          <w:color w:val="auto"/>
          <w:sz w:val="24"/>
        </w:rPr>
        <w:t>}</w:t>
      </w:r>
    </w:p>
    <w:sectPr w:rsidR="00B642DA" w:rsidRPr="00645FD7">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C9" w:rsidRDefault="00AE43C9">
      <w:r>
        <w:separator/>
      </w:r>
    </w:p>
  </w:endnote>
  <w:endnote w:type="continuationSeparator" w:id="0">
    <w:p w:rsidR="00AE43C9" w:rsidRDefault="00AE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C9" w:rsidRDefault="00AE43C9">
      <w:r>
        <w:separator/>
      </w:r>
    </w:p>
  </w:footnote>
  <w:footnote w:type="continuationSeparator" w:id="0">
    <w:p w:rsidR="00AE43C9" w:rsidRDefault="00AE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sidR="00645FD7">
      <w:rPr>
        <w:noProof/>
      </w:rPr>
      <w:t>13</w:t>
    </w:r>
    <w:r>
      <w:fldChar w:fldCharType="end"/>
    </w:r>
  </w:p>
  <w:p w:rsidR="007F5A8B" w:rsidRDefault="007F5A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48EE"/>
    <w:rsid w:val="00013295"/>
    <w:rsid w:val="00025B06"/>
    <w:rsid w:val="0003329A"/>
    <w:rsid w:val="00035BE5"/>
    <w:rsid w:val="000707B2"/>
    <w:rsid w:val="00075CB1"/>
    <w:rsid w:val="000A3D99"/>
    <w:rsid w:val="000A6F26"/>
    <w:rsid w:val="000E4FB5"/>
    <w:rsid w:val="000E664A"/>
    <w:rsid w:val="00111470"/>
    <w:rsid w:val="00116798"/>
    <w:rsid w:val="00134C11"/>
    <w:rsid w:val="001524F0"/>
    <w:rsid w:val="00173243"/>
    <w:rsid w:val="0019054C"/>
    <w:rsid w:val="001A5FC5"/>
    <w:rsid w:val="001B1273"/>
    <w:rsid w:val="001C782E"/>
    <w:rsid w:val="001F207E"/>
    <w:rsid w:val="00200B53"/>
    <w:rsid w:val="00210F96"/>
    <w:rsid w:val="002127F1"/>
    <w:rsid w:val="00213D91"/>
    <w:rsid w:val="00214E70"/>
    <w:rsid w:val="00221569"/>
    <w:rsid w:val="00236189"/>
    <w:rsid w:val="00237D4B"/>
    <w:rsid w:val="0025157A"/>
    <w:rsid w:val="002A3AEF"/>
    <w:rsid w:val="002A533D"/>
    <w:rsid w:val="0030281F"/>
    <w:rsid w:val="003057BD"/>
    <w:rsid w:val="00306E9B"/>
    <w:rsid w:val="003102CF"/>
    <w:rsid w:val="003112AC"/>
    <w:rsid w:val="00324EF2"/>
    <w:rsid w:val="00330E0A"/>
    <w:rsid w:val="00333BA5"/>
    <w:rsid w:val="00376DCA"/>
    <w:rsid w:val="003874A5"/>
    <w:rsid w:val="003C251D"/>
    <w:rsid w:val="003C4F07"/>
    <w:rsid w:val="003F0090"/>
    <w:rsid w:val="0040166C"/>
    <w:rsid w:val="00434FED"/>
    <w:rsid w:val="0044661A"/>
    <w:rsid w:val="0047286D"/>
    <w:rsid w:val="004C29EB"/>
    <w:rsid w:val="004C538F"/>
    <w:rsid w:val="004D0237"/>
    <w:rsid w:val="005176F4"/>
    <w:rsid w:val="00525BBB"/>
    <w:rsid w:val="005673E1"/>
    <w:rsid w:val="005676C6"/>
    <w:rsid w:val="005D0CA2"/>
    <w:rsid w:val="005E2DB5"/>
    <w:rsid w:val="005F18DC"/>
    <w:rsid w:val="005F52DB"/>
    <w:rsid w:val="00631FDE"/>
    <w:rsid w:val="0063408E"/>
    <w:rsid w:val="00645FD7"/>
    <w:rsid w:val="00664D23"/>
    <w:rsid w:val="00666EFA"/>
    <w:rsid w:val="00675E5A"/>
    <w:rsid w:val="0068034B"/>
    <w:rsid w:val="00695A96"/>
    <w:rsid w:val="006D7342"/>
    <w:rsid w:val="0070217C"/>
    <w:rsid w:val="0070751D"/>
    <w:rsid w:val="007156C3"/>
    <w:rsid w:val="007324FA"/>
    <w:rsid w:val="007418D0"/>
    <w:rsid w:val="00761B22"/>
    <w:rsid w:val="007A2B34"/>
    <w:rsid w:val="007C4895"/>
    <w:rsid w:val="007D57DA"/>
    <w:rsid w:val="007D7BAD"/>
    <w:rsid w:val="007E1ABB"/>
    <w:rsid w:val="007E1C3F"/>
    <w:rsid w:val="007F0BD9"/>
    <w:rsid w:val="007F5A8B"/>
    <w:rsid w:val="00813211"/>
    <w:rsid w:val="00833EE3"/>
    <w:rsid w:val="00837EA6"/>
    <w:rsid w:val="00870110"/>
    <w:rsid w:val="00871A8C"/>
    <w:rsid w:val="00884317"/>
    <w:rsid w:val="00886F13"/>
    <w:rsid w:val="00906F5C"/>
    <w:rsid w:val="009175E2"/>
    <w:rsid w:val="009444C3"/>
    <w:rsid w:val="009460C7"/>
    <w:rsid w:val="00946F73"/>
    <w:rsid w:val="0095623F"/>
    <w:rsid w:val="009842A1"/>
    <w:rsid w:val="009932A1"/>
    <w:rsid w:val="009C0808"/>
    <w:rsid w:val="009C1D38"/>
    <w:rsid w:val="009D410D"/>
    <w:rsid w:val="00A04B6F"/>
    <w:rsid w:val="00A2458A"/>
    <w:rsid w:val="00A31364"/>
    <w:rsid w:val="00A40B18"/>
    <w:rsid w:val="00A45D9D"/>
    <w:rsid w:val="00A54FB9"/>
    <w:rsid w:val="00A66165"/>
    <w:rsid w:val="00A74AB0"/>
    <w:rsid w:val="00A75739"/>
    <w:rsid w:val="00A9727E"/>
    <w:rsid w:val="00AA19E1"/>
    <w:rsid w:val="00AD74A8"/>
    <w:rsid w:val="00AE43C9"/>
    <w:rsid w:val="00B070BA"/>
    <w:rsid w:val="00B47378"/>
    <w:rsid w:val="00B642DA"/>
    <w:rsid w:val="00B729B9"/>
    <w:rsid w:val="00BA55D1"/>
    <w:rsid w:val="00BA7AEB"/>
    <w:rsid w:val="00C3243A"/>
    <w:rsid w:val="00C70867"/>
    <w:rsid w:val="00C77CAD"/>
    <w:rsid w:val="00C868BF"/>
    <w:rsid w:val="00C91F96"/>
    <w:rsid w:val="00CD7989"/>
    <w:rsid w:val="00D15C49"/>
    <w:rsid w:val="00D26716"/>
    <w:rsid w:val="00D4182C"/>
    <w:rsid w:val="00D62814"/>
    <w:rsid w:val="00D7300E"/>
    <w:rsid w:val="00DB0C52"/>
    <w:rsid w:val="00DB4B3E"/>
    <w:rsid w:val="00DC0FBF"/>
    <w:rsid w:val="00DC64C3"/>
    <w:rsid w:val="00DD40AD"/>
    <w:rsid w:val="00DF5FCD"/>
    <w:rsid w:val="00E14E67"/>
    <w:rsid w:val="00E3084A"/>
    <w:rsid w:val="00E5475D"/>
    <w:rsid w:val="00E711E9"/>
    <w:rsid w:val="00E81A8C"/>
    <w:rsid w:val="00E8543A"/>
    <w:rsid w:val="00E908D0"/>
    <w:rsid w:val="00E9415B"/>
    <w:rsid w:val="00EC4D14"/>
    <w:rsid w:val="00ED6F9C"/>
    <w:rsid w:val="00EE4A0A"/>
    <w:rsid w:val="00EF1783"/>
    <w:rsid w:val="00F524B1"/>
    <w:rsid w:val="00F52F80"/>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47E9E"/>
  <w15:chartTrackingRefBased/>
  <w15:docId w15:val="{F0D98F7C-1F9D-4D5B-8819-DDC437C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и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ітки Знак"/>
    <w:link w:val="af2"/>
    <w:uiPriority w:val="99"/>
    <w:rsid w:val="009C1D38"/>
    <w:rPr>
      <w:rFonts w:ascii="Calibri" w:eastAsia="Calibri" w:hAnsi="Calibri"/>
      <w:lang w:eastAsia="en-US"/>
    </w:rPr>
  </w:style>
  <w:style w:type="character" w:customStyle="1" w:styleId="a8">
    <w:name w:val="Верхній колонтитул Знак"/>
    <w:link w:val="a7"/>
    <w:uiPriority w:val="99"/>
    <w:rsid w:val="009C1D38"/>
    <w:rPr>
      <w:rFonts w:ascii="Antiqua" w:hAnsi="Antiqua"/>
      <w:sz w:val="26"/>
      <w:lang w:eastAsia="ru-RU"/>
    </w:rPr>
  </w:style>
  <w:style w:type="character" w:customStyle="1" w:styleId="a4">
    <w:name w:val="Нижній колонтитул Знак"/>
    <w:link w:val="a3"/>
    <w:uiPriority w:val="99"/>
    <w:rsid w:val="009C1D38"/>
    <w:rPr>
      <w:rFonts w:ascii="Antiqua" w:hAnsi="Antiqua"/>
      <w:sz w:val="26"/>
      <w:lang w:eastAsia="ru-RU"/>
    </w:rPr>
  </w:style>
  <w:style w:type="character" w:customStyle="1" w:styleId="af4">
    <w:name w:val="Назва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і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ий текст з від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ітки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у виносці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afe">
    <w:name w:val="Quote"/>
    <w:basedOn w:val="a"/>
    <w:next w:val="a"/>
    <w:link w:val="aff"/>
    <w:uiPriority w:val="29"/>
    <w:qFormat/>
    <w:rsid w:val="009C1D38"/>
    <w:rPr>
      <w:rFonts w:ascii="Times New Roman" w:hAnsi="Times New Roman"/>
      <w:i/>
      <w:iCs/>
      <w:color w:val="000000"/>
      <w:sz w:val="24"/>
      <w:szCs w:val="24"/>
      <w:lang w:val="ru-RU"/>
    </w:rPr>
  </w:style>
  <w:style w:type="character" w:customStyle="1" w:styleId="aff">
    <w:name w:val="Цитата Знак"/>
    <w:link w:val="afe"/>
    <w:uiPriority w:val="29"/>
    <w:rsid w:val="009C1D38"/>
    <w:rPr>
      <w:i/>
      <w:iCs/>
      <w:color w:val="000000"/>
      <w:sz w:val="24"/>
      <w:szCs w:val="24"/>
      <w:lang w:val="ru-RU" w:eastAsia="ru-RU"/>
    </w:rPr>
  </w:style>
  <w:style w:type="paragraph" w:styleId="aff0">
    <w:name w:val="Intense Quote"/>
    <w:basedOn w:val="a"/>
    <w:next w:val="a"/>
    <w:link w:val="aff1"/>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1">
    <w:name w:val="Насичена цитата Знак"/>
    <w:link w:val="aff0"/>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2">
    <w:name w:val="Основний текст_"/>
    <w:link w:val="21"/>
    <w:locked/>
    <w:rsid w:val="009C1D38"/>
    <w:rPr>
      <w:sz w:val="21"/>
      <w:szCs w:val="21"/>
      <w:shd w:val="clear" w:color="auto" w:fill="FFFFFF"/>
    </w:rPr>
  </w:style>
  <w:style w:type="paragraph" w:customStyle="1" w:styleId="21">
    <w:name w:val="Основний текст2"/>
    <w:basedOn w:val="a"/>
    <w:link w:val="aff2"/>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3">
    <w:name w:val="annotation reference"/>
    <w:uiPriority w:val="99"/>
    <w:unhideWhenUsed/>
    <w:rsid w:val="009C1D38"/>
    <w:rPr>
      <w:sz w:val="16"/>
      <w:szCs w:val="16"/>
    </w:rPr>
  </w:style>
  <w:style w:type="character" w:styleId="aff4">
    <w:name w:val="Subtle Emphasis"/>
    <w:uiPriority w:val="19"/>
    <w:qFormat/>
    <w:rsid w:val="009C1D38"/>
    <w:rPr>
      <w:i/>
      <w:iCs/>
      <w:color w:val="808080"/>
    </w:rPr>
  </w:style>
  <w:style w:type="character" w:styleId="aff5">
    <w:name w:val="Intense Emphasis"/>
    <w:uiPriority w:val="21"/>
    <w:qFormat/>
    <w:rsid w:val="009C1D38"/>
    <w:rPr>
      <w:b/>
      <w:bCs/>
      <w:i/>
      <w:iCs/>
      <w:color w:val="4F81BD"/>
    </w:rPr>
  </w:style>
  <w:style w:type="character" w:styleId="aff6">
    <w:name w:val="Subtle Reference"/>
    <w:uiPriority w:val="31"/>
    <w:qFormat/>
    <w:rsid w:val="009C1D38"/>
    <w:rPr>
      <w:smallCaps/>
      <w:color w:val="C0504D"/>
      <w:u w:val="single"/>
    </w:rPr>
  </w:style>
  <w:style w:type="character" w:styleId="aff7">
    <w:name w:val="Intense Reference"/>
    <w:uiPriority w:val="32"/>
    <w:qFormat/>
    <w:rsid w:val="009C1D38"/>
    <w:rPr>
      <w:b/>
      <w:bCs/>
      <w:smallCaps/>
      <w:color w:val="C0504D"/>
      <w:spacing w:val="5"/>
      <w:u w:val="single"/>
    </w:rPr>
  </w:style>
  <w:style w:type="character" w:styleId="aff8">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9">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a">
    <w:name w:val="Table Grid"/>
    <w:basedOn w:val="a1"/>
    <w:rsid w:val="009C1D38"/>
    <w:rPr>
      <w:rFonts w:eastAsia="Calibri"/>
      <w:sz w:val="28"/>
      <w:szCs w:val="24"/>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B642DA"/>
    <w:rPr>
      <w:i/>
      <w:iCs/>
      <w:color w:val="0000FF"/>
    </w:rPr>
  </w:style>
  <w:style w:type="character" w:customStyle="1" w:styleId="st46">
    <w:name w:val="st46"/>
    <w:uiPriority w:val="99"/>
    <w:rsid w:val="00B642DA"/>
    <w:rPr>
      <w:i/>
      <w:iCs/>
      <w:color w:val="000000"/>
    </w:rPr>
  </w:style>
  <w:style w:type="character" w:customStyle="1" w:styleId="st42">
    <w:name w:val="st42"/>
    <w:uiPriority w:val="99"/>
    <w:rsid w:val="00645FD7"/>
    <w:rPr>
      <w:color w:val="000000"/>
    </w:rPr>
  </w:style>
  <w:style w:type="character" w:customStyle="1" w:styleId="st30">
    <w:name w:val="st30"/>
    <w:uiPriority w:val="99"/>
    <w:rsid w:val="00645FD7"/>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42B7-EF87-4B68-9C0D-DFE7CDAF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23177</Words>
  <Characters>13212</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36317</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2024-01-08T12:46:00Z</dcterms:created>
  <dcterms:modified xsi:type="dcterms:W3CDTF">2024-01-08T12:51:00Z</dcterms:modified>
</cp:coreProperties>
</file>