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155" w:type="pct"/>
        <w:tblInd w:w="2028" w:type="dxa"/>
        <w:tblLook w:val="04A0" w:firstRow="1" w:lastRow="0" w:firstColumn="1" w:lastColumn="0" w:noHBand="0" w:noVBand="1"/>
      </w:tblPr>
      <w:tblGrid>
        <w:gridCol w:w="6687"/>
        <w:gridCol w:w="848"/>
      </w:tblGrid>
      <w:tr w:rsidR="00974270" w:rsidRPr="002433D3" w:rsidTr="001A168E">
        <w:trPr>
          <w:trHeight w:val="607"/>
        </w:trPr>
        <w:tc>
          <w:tcPr>
            <w:tcW w:w="4437" w:type="pct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8E6362" w:rsidRPr="002433D3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  <w:r w:rsidRPr="002433D3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 xml:space="preserve">Додаток 8 </w:t>
            </w:r>
            <w:r w:rsidRPr="002433D3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>до Порядку</w:t>
            </w:r>
            <w:r w:rsidRPr="002433D3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 xml:space="preserve">(в редакції постанови Кабінету Міністрів України </w:t>
            </w:r>
            <w:r w:rsidRPr="002433D3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</w:r>
            <w:r w:rsidR="00991986" w:rsidRPr="002433D3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>від 18 жовтня 2024 р. № 1191</w:t>
            </w:r>
            <w:r w:rsidRPr="002433D3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>)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362" w:rsidRPr="002433D3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  <w:tr w:rsidR="00974270" w:rsidRPr="002433D3" w:rsidTr="001A168E">
        <w:trPr>
          <w:trHeight w:val="982"/>
        </w:trPr>
        <w:tc>
          <w:tcPr>
            <w:tcW w:w="4437" w:type="pct"/>
            <w:vMerge/>
            <w:shd w:val="clear" w:color="auto" w:fill="auto"/>
          </w:tcPr>
          <w:p w:rsidR="008E6362" w:rsidRPr="002433D3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auto"/>
          </w:tcPr>
          <w:p w:rsidR="008E6362" w:rsidRPr="002433D3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</w:tbl>
    <w:p w:rsidR="007877B1" w:rsidRPr="002433D3" w:rsidRDefault="007877B1" w:rsidP="001E7C89">
      <w:pPr>
        <w:pStyle w:val="ae"/>
        <w:shd w:val="clear" w:color="auto" w:fill="FFFFFF"/>
        <w:spacing w:after="120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433D3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ПЕРЕЛІК </w:t>
      </w:r>
      <w:r w:rsidRPr="002433D3">
        <w:rPr>
          <w:rFonts w:ascii="Times New Roman" w:hAnsi="Times New Roman"/>
          <w:noProof/>
          <w:sz w:val="28"/>
          <w:szCs w:val="28"/>
          <w:lang w:val="en-AU" w:eastAsia="uk-UA"/>
        </w:rPr>
        <w:br/>
        <w:t xml:space="preserve">пільг </w:t>
      </w:r>
      <w:r w:rsidR="00404F15" w:rsidRPr="002433D3">
        <w:rPr>
          <w:rFonts w:ascii="Times New Roman" w:hAnsi="Times New Roman"/>
          <w:noProof/>
          <w:sz w:val="28"/>
          <w:szCs w:val="28"/>
          <w:lang w:val="en-AU" w:eastAsia="uk-UA"/>
        </w:rPr>
        <w:t>і</w:t>
      </w:r>
      <w:r w:rsidRPr="002433D3">
        <w:rPr>
          <w:rFonts w:ascii="Times New Roman" w:hAnsi="Times New Roman"/>
          <w:noProof/>
          <w:sz w:val="28"/>
          <w:szCs w:val="28"/>
          <w:lang w:val="en-AU" w:eastAsia="uk-UA"/>
        </w:rPr>
        <w:t>з транспортного податку, наданих за рішенням органу місцевого самоврядування</w:t>
      </w:r>
    </w:p>
    <w:tbl>
      <w:tblPr>
        <w:tblW w:w="2271" w:type="pct"/>
        <w:tblLook w:val="04A0" w:firstRow="1" w:lastRow="0" w:firstColumn="1" w:lastColumn="0" w:noHBand="0" w:noVBand="1"/>
      </w:tblPr>
      <w:tblGrid>
        <w:gridCol w:w="2116"/>
        <w:gridCol w:w="2002"/>
      </w:tblGrid>
      <w:tr w:rsidR="00974270" w:rsidRPr="002433D3" w:rsidTr="003E0C2F">
        <w:trPr>
          <w:trHeight w:val="375"/>
        </w:trPr>
        <w:tc>
          <w:tcPr>
            <w:tcW w:w="2151" w:type="dxa"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Код бюджету</w:t>
            </w:r>
            <w:r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</w:pPr>
            <w:r w:rsidRPr="002433D3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  <w:t> </w:t>
            </w:r>
          </w:p>
        </w:tc>
      </w:tr>
    </w:tbl>
    <w:p w:rsidR="007877B1" w:rsidRPr="002433D3" w:rsidRDefault="007877B1" w:rsidP="001E7C89">
      <w:pPr>
        <w:shd w:val="clear" w:color="auto" w:fill="FFFFFF"/>
        <w:rPr>
          <w:rFonts w:ascii="Calibri" w:hAnsi="Calibri"/>
          <w:noProof/>
          <w:lang w:val="en-AU"/>
        </w:rPr>
      </w:pPr>
    </w:p>
    <w:tbl>
      <w:tblPr>
        <w:tblW w:w="531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"/>
        <w:gridCol w:w="704"/>
        <w:gridCol w:w="1056"/>
        <w:gridCol w:w="965"/>
        <w:gridCol w:w="1254"/>
        <w:gridCol w:w="800"/>
        <w:gridCol w:w="1027"/>
        <w:gridCol w:w="1409"/>
        <w:gridCol w:w="1599"/>
      </w:tblGrid>
      <w:tr w:rsidR="00095A57" w:rsidRPr="002433D3" w:rsidTr="00D0018F">
        <w:trPr>
          <w:trHeight w:val="253"/>
        </w:trPr>
        <w:tc>
          <w:tcPr>
            <w:tcW w:w="1840" w:type="pct"/>
            <w:gridSpan w:val="4"/>
            <w:vMerge w:val="restart"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Рішення</w:t>
            </w: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1599" w:type="pct"/>
            <w:gridSpan w:val="3"/>
            <w:vMerge w:val="restart"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Орган місцевого самоврядування, що прийняв рішення</w:t>
            </w: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1561" w:type="pct"/>
            <w:gridSpan w:val="2"/>
            <w:vMerge w:val="restart"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Адміністративно-територіальні одиниці, для яких встановлені пільги</w:t>
            </w:r>
          </w:p>
        </w:tc>
      </w:tr>
      <w:tr w:rsidR="00095A57" w:rsidRPr="002433D3" w:rsidTr="00D0018F">
        <w:trPr>
          <w:trHeight w:val="312"/>
        </w:trPr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599" w:type="pct"/>
            <w:gridSpan w:val="3"/>
            <w:vMerge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561" w:type="pct"/>
            <w:gridSpan w:val="2"/>
            <w:vMerge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</w:tr>
      <w:tr w:rsidR="00095A57" w:rsidRPr="002433D3" w:rsidTr="00D0018F">
        <w:trPr>
          <w:trHeight w:val="20"/>
        </w:trPr>
        <w:tc>
          <w:tcPr>
            <w:tcW w:w="426" w:type="pct"/>
            <w:shd w:val="clear" w:color="auto" w:fill="FFFFFF"/>
            <w:noWrap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</w:p>
        </w:tc>
        <w:tc>
          <w:tcPr>
            <w:tcW w:w="365" w:type="pct"/>
            <w:shd w:val="clear" w:color="auto" w:fill="FFFFFF"/>
            <w:noWrap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дата </w:t>
            </w:r>
          </w:p>
        </w:tc>
        <w:tc>
          <w:tcPr>
            <w:tcW w:w="548" w:type="pct"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дата набрання чинності </w:t>
            </w: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501" w:type="pct"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дата, з якої застосо-вуються пільги</w:t>
            </w: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 xml:space="preserve">2 </w:t>
            </w:r>
          </w:p>
        </w:tc>
        <w:tc>
          <w:tcPr>
            <w:tcW w:w="651" w:type="pct"/>
            <w:shd w:val="clear" w:color="auto" w:fill="FFFFFF"/>
            <w:vAlign w:val="center"/>
            <w:hideMark/>
          </w:tcPr>
          <w:p w:rsidR="00FC3819" w:rsidRPr="002433D3" w:rsidRDefault="00FC3819" w:rsidP="00095A57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342F7C"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 xml:space="preserve">згідно з </w:t>
            </w: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</w:p>
        </w:tc>
        <w:tc>
          <w:tcPr>
            <w:tcW w:w="415" w:type="pct"/>
            <w:shd w:val="clear" w:color="auto" w:fill="FFFFFF"/>
            <w:noWrap/>
            <w:vAlign w:val="center"/>
            <w:hideMark/>
          </w:tcPr>
          <w:p w:rsidR="00FC3819" w:rsidRPr="002433D3" w:rsidRDefault="00FC3819" w:rsidP="00095A57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назва 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342F7C"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 з ЄДРПОУ</w:t>
            </w:r>
          </w:p>
        </w:tc>
        <w:tc>
          <w:tcPr>
            <w:tcW w:w="731" w:type="pct"/>
            <w:shd w:val="clear" w:color="auto" w:fill="FFFFFF"/>
            <w:noWrap/>
            <w:vAlign w:val="center"/>
            <w:hideMark/>
          </w:tcPr>
          <w:p w:rsidR="00FC3819" w:rsidRPr="002433D3" w:rsidRDefault="00342F7C" w:rsidP="00095A57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згідно з</w:t>
            </w:r>
            <w:r w:rsidR="00095A57"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="00FC3819"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  <w:r w:rsidR="00FC3819"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830" w:type="pct"/>
            <w:shd w:val="clear" w:color="auto" w:fill="FFFFFF"/>
            <w:noWrap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</w:tr>
      <w:tr w:rsidR="00095A57" w:rsidRPr="002433D3" w:rsidTr="00D0018F">
        <w:trPr>
          <w:trHeight w:val="20"/>
        </w:trPr>
        <w:tc>
          <w:tcPr>
            <w:tcW w:w="426" w:type="pct"/>
            <w:shd w:val="clear" w:color="auto" w:fill="FFFFFF"/>
            <w:noWrap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</w:t>
            </w:r>
          </w:p>
        </w:tc>
        <w:tc>
          <w:tcPr>
            <w:tcW w:w="365" w:type="pct"/>
            <w:shd w:val="clear" w:color="auto" w:fill="FFFFFF"/>
            <w:noWrap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548" w:type="pct"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501" w:type="pct"/>
            <w:shd w:val="clear" w:color="auto" w:fill="FFFFFF"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651" w:type="pct"/>
            <w:shd w:val="clear" w:color="auto" w:fill="FFFFFF"/>
            <w:noWrap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415" w:type="pct"/>
            <w:shd w:val="clear" w:color="auto" w:fill="FFFFFF"/>
            <w:noWrap/>
            <w:vAlign w:val="center"/>
            <w:hideMark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731" w:type="pct"/>
            <w:shd w:val="clear" w:color="auto" w:fill="FFFFFF"/>
            <w:noWrap/>
            <w:vAlign w:val="center"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830" w:type="pct"/>
            <w:shd w:val="clear" w:color="auto" w:fill="FFFFFF"/>
            <w:noWrap/>
            <w:vAlign w:val="center"/>
          </w:tcPr>
          <w:p w:rsidR="00FC3819" w:rsidRPr="002433D3" w:rsidRDefault="00FC3819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</w:tr>
    </w:tbl>
    <w:p w:rsidR="00FC3819" w:rsidRPr="002433D3" w:rsidRDefault="00FC3819" w:rsidP="001E7C89">
      <w:pPr>
        <w:shd w:val="clear" w:color="auto" w:fill="FFFFFF"/>
        <w:rPr>
          <w:rFonts w:ascii="Calibri" w:hAnsi="Calibri"/>
          <w:noProof/>
          <w:lang w:val="en-AU"/>
        </w:rPr>
      </w:pPr>
    </w:p>
    <w:tbl>
      <w:tblPr>
        <w:tblW w:w="5318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2186"/>
        <w:gridCol w:w="4561"/>
        <w:gridCol w:w="1841"/>
      </w:tblGrid>
      <w:tr w:rsidR="00095A57" w:rsidRPr="002433D3" w:rsidTr="00880983">
        <w:trPr>
          <w:trHeight w:val="18"/>
        </w:trPr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Код</w:t>
            </w:r>
            <w:r w:rsidR="000E6F59"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пільги</w:t>
            </w:r>
            <w:r w:rsidR="00FC3819"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Додатковий код</w:t>
            </w:r>
            <w:r w:rsidR="00FC3819"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</w:t>
            </w:r>
            <w:r w:rsidR="00C36385"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(за наявності)</w:t>
            </w:r>
          </w:p>
        </w:tc>
        <w:tc>
          <w:tcPr>
            <w:tcW w:w="2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Найменування пільги</w:t>
            </w:r>
            <w:r w:rsidR="00FC3819"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Розмір пільги, відсотків</w:t>
            </w:r>
            <w:r w:rsidR="00FC3819"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</w:tr>
      <w:tr w:rsidR="00095A57" w:rsidRPr="002433D3" w:rsidTr="00880983">
        <w:trPr>
          <w:trHeight w:val="18"/>
        </w:trPr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2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3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</w:t>
            </w:r>
          </w:p>
        </w:tc>
      </w:tr>
      <w:tr w:rsidR="00095A57" w:rsidRPr="002433D3" w:rsidTr="00880983">
        <w:trPr>
          <w:trHeight w:val="18"/>
        </w:trPr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4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за групою платників податків (за наявності):</w:t>
            </w:r>
          </w:p>
        </w:tc>
      </w:tr>
      <w:tr w:rsidR="00095A57" w:rsidRPr="002433D3" w:rsidTr="00880983">
        <w:trPr>
          <w:trHeight w:val="18"/>
        </w:trPr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</w:t>
            </w:r>
            <w:r w:rsidR="00FC3819"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095A57" w:rsidRPr="002433D3" w:rsidTr="00880983">
        <w:trPr>
          <w:trHeight w:val="18"/>
        </w:trPr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1.n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095A57" w:rsidRPr="002433D3" w:rsidTr="00880983">
        <w:trPr>
          <w:trHeight w:val="18"/>
        </w:trPr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4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433D3" w:rsidRDefault="007877B1" w:rsidP="006E0972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за </w:t>
            </w:r>
            <w:r w:rsidR="006E0972"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переліком легкових автомобілів</w:t>
            </w: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(за наявності):</w:t>
            </w:r>
          </w:p>
        </w:tc>
      </w:tr>
      <w:tr w:rsidR="00095A57" w:rsidRPr="002433D3" w:rsidTr="00880983">
        <w:trPr>
          <w:trHeight w:val="18"/>
        </w:trPr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2.1</w:t>
            </w:r>
            <w:r w:rsidR="00FC3819"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095A57" w:rsidRPr="002433D3" w:rsidTr="00880983">
        <w:trPr>
          <w:trHeight w:val="18"/>
        </w:trPr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2.n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2433D3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</w:tbl>
    <w:p w:rsidR="007877B1" w:rsidRPr="002433D3" w:rsidRDefault="00095A57" w:rsidP="001E7C89">
      <w:pPr>
        <w:shd w:val="clear" w:color="auto" w:fill="FFFFFF"/>
        <w:rPr>
          <w:rFonts w:ascii="Times New Roman" w:hAnsi="Times New Roman"/>
          <w:noProof/>
          <w:sz w:val="28"/>
          <w:szCs w:val="28"/>
          <w:lang w:val="en-AU"/>
        </w:rPr>
      </w:pPr>
      <w:r w:rsidRPr="002433D3">
        <w:rPr>
          <w:rFonts w:ascii="Times New Roman" w:hAnsi="Times New Roman"/>
          <w:noProof/>
          <w:sz w:val="28"/>
          <w:szCs w:val="28"/>
          <w:lang w:val="en-AU"/>
        </w:rPr>
        <w:t>______</w:t>
      </w:r>
    </w:p>
    <w:p w:rsidR="00342F7C" w:rsidRPr="002433D3" w:rsidRDefault="00342F7C" w:rsidP="00880983">
      <w:pPr>
        <w:shd w:val="clear" w:color="auto" w:fill="FFFFFF"/>
        <w:ind w:left="1036" w:right="-567" w:hanging="1036"/>
        <w:jc w:val="both"/>
        <w:rPr>
          <w:rFonts w:ascii="Times New Roman" w:hAnsi="Times New Roman"/>
          <w:noProof/>
          <w:sz w:val="22"/>
          <w:szCs w:val="22"/>
          <w:lang w:val="en-AU"/>
        </w:rPr>
      </w:pPr>
      <w:r w:rsidRPr="002433D3">
        <w:rPr>
          <w:rFonts w:ascii="Times New Roman" w:hAnsi="Times New Roman"/>
          <w:noProof/>
          <w:sz w:val="22"/>
          <w:szCs w:val="22"/>
          <w:lang w:val="en-AU"/>
        </w:rPr>
        <w:t xml:space="preserve">Примітка. КАТОТТГ </w:t>
      </w:r>
      <w:r w:rsidR="00D0018F" w:rsidRPr="002433D3">
        <w:rPr>
          <w:rFonts w:ascii="Times New Roman" w:hAnsi="Times New Roman"/>
          <w:noProof/>
          <w:sz w:val="22"/>
          <w:szCs w:val="22"/>
          <w:lang w:val="en-AU"/>
        </w:rPr>
        <w:t>-</w:t>
      </w:r>
      <w:r w:rsidRPr="002433D3">
        <w:rPr>
          <w:rFonts w:ascii="Times New Roman" w:hAnsi="Times New Roman"/>
          <w:noProof/>
          <w:sz w:val="22"/>
          <w:szCs w:val="22"/>
          <w:lang w:val="en-AU"/>
        </w:rPr>
        <w:t xml:space="preserve"> Кодифікатор адміністративно-територіальних одиниць та територій територіальних громад, затверджений наказом Мінрегіону </w:t>
      </w:r>
      <w:r w:rsidR="00A80034" w:rsidRPr="002433D3">
        <w:rPr>
          <w:rFonts w:ascii="Times New Roman" w:hAnsi="Times New Roman"/>
          <w:noProof/>
          <w:sz w:val="22"/>
          <w:szCs w:val="22"/>
          <w:lang w:val="en-AU"/>
        </w:rPr>
        <w:t>від 26 листопада 2020 р. № 290.</w:t>
      </w:r>
    </w:p>
    <w:tbl>
      <w:tblPr>
        <w:tblW w:w="5331" w:type="pct"/>
        <w:tblInd w:w="-34" w:type="dxa"/>
        <w:tblLook w:val="04A0" w:firstRow="1" w:lastRow="0" w:firstColumn="1" w:lastColumn="0" w:noHBand="0" w:noVBand="1"/>
      </w:tblPr>
      <w:tblGrid>
        <w:gridCol w:w="286"/>
        <w:gridCol w:w="9387"/>
      </w:tblGrid>
      <w:tr w:rsidR="00D83FD2" w:rsidRPr="002433D3" w:rsidTr="00D0018F">
        <w:trPr>
          <w:trHeight w:val="20"/>
        </w:trPr>
        <w:tc>
          <w:tcPr>
            <w:tcW w:w="148" w:type="pct"/>
            <w:hideMark/>
          </w:tcPr>
          <w:p w:rsidR="00D83FD2" w:rsidRPr="002433D3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4852" w:type="pct"/>
            <w:hideMark/>
          </w:tcPr>
          <w:p w:rsidR="00D83FD2" w:rsidRPr="002433D3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код бюджету згідно з довідником місцевих бюджетів, затвердженим наказом Мінфіну від 28 грудня 2009 р. № 1539 (в редакції наказу Мінфіну від 9 червня 2022 р. № 163).</w:t>
            </w:r>
          </w:p>
        </w:tc>
      </w:tr>
      <w:tr w:rsidR="00D83FD2" w:rsidRPr="002433D3" w:rsidTr="00D0018F">
        <w:trPr>
          <w:trHeight w:val="20"/>
        </w:trPr>
        <w:tc>
          <w:tcPr>
            <w:tcW w:w="148" w:type="pct"/>
          </w:tcPr>
          <w:p w:rsidR="00D83FD2" w:rsidRPr="002433D3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4852" w:type="pct"/>
          </w:tcPr>
          <w:p w:rsidR="00C36385" w:rsidRPr="002433D3" w:rsidRDefault="00D83FD2" w:rsidP="00D0018F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рішення органу місцевого самоврядування, яким встановлюються по</w:t>
            </w:r>
            <w:r w:rsidR="00C36385"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даткові пільги </w:t>
            </w: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</w:t>
            </w:r>
            <w:r w:rsidR="00C36385"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сплати податку, які застосовуватимуться з наступного бюджетного періоду (якщо таким рішенням є рішення, прийняте у минулих роках та до якого вносилися зміни, то зазначається таке “базове” рішення). Як дата, з якої застосовуються пільги, зазначається дата, визначена в рішенні (у “базовому” рішенні</w:t>
            </w:r>
            <w:r w:rsidR="00C36385"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,</w:t>
            </w: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D0018F"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якщо зміни до нього не вносилися, або у рішенні, яким вносилися зміни щодо пільг). Якщо така дата збігається з датою набрання чинності рішенням (зокрема рішенням, яким вносилися зміни до “базового” рішення), зазначається дата набрання чинності таким рішенням.</w:t>
            </w:r>
          </w:p>
        </w:tc>
      </w:tr>
      <w:tr w:rsidR="00D83FD2" w:rsidRPr="002433D3" w:rsidTr="00D0018F">
        <w:trPr>
          <w:trHeight w:val="20"/>
        </w:trPr>
        <w:tc>
          <w:tcPr>
            <w:tcW w:w="148" w:type="pct"/>
          </w:tcPr>
          <w:p w:rsidR="00D83FD2" w:rsidRPr="002433D3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4852" w:type="pct"/>
          </w:tcPr>
          <w:p w:rsidR="00D83FD2" w:rsidRPr="002433D3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 зазначається у разі прийняття рішень органами місцевого самоврядування до створення територіальної громади, якщо такі рішення є чинними.</w:t>
            </w:r>
          </w:p>
        </w:tc>
      </w:tr>
      <w:tr w:rsidR="00D83FD2" w:rsidRPr="002433D3" w:rsidTr="00D0018F">
        <w:trPr>
          <w:trHeight w:val="20"/>
        </w:trPr>
        <w:tc>
          <w:tcPr>
            <w:tcW w:w="148" w:type="pct"/>
          </w:tcPr>
          <w:p w:rsidR="00D83FD2" w:rsidRPr="002433D3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4852" w:type="pct"/>
          </w:tcPr>
          <w:p w:rsidR="00D83FD2" w:rsidRPr="002433D3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Кількість рядків може бути збільшена за необхідності.</w:t>
            </w:r>
          </w:p>
        </w:tc>
      </w:tr>
      <w:tr w:rsidR="00D83FD2" w:rsidRPr="002433D3" w:rsidTr="00D0018F">
        <w:trPr>
          <w:trHeight w:val="20"/>
        </w:trPr>
        <w:tc>
          <w:tcPr>
            <w:tcW w:w="148" w:type="pct"/>
          </w:tcPr>
          <w:p w:rsidR="00D83FD2" w:rsidRPr="002433D3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lastRenderedPageBreak/>
              <w:t>5</w:t>
            </w:r>
          </w:p>
        </w:tc>
        <w:tc>
          <w:tcPr>
            <w:tcW w:w="4852" w:type="pct"/>
          </w:tcPr>
          <w:p w:rsidR="00D83FD2" w:rsidRPr="002433D3" w:rsidRDefault="00D83FD2" w:rsidP="006E0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Додатковий код зазначається у разі необхідності для певного коду пільги встановити додатковий розмір пільги (наприклад, для пільг, для яких визначаються додаткові умови або які поряд з основною пільгою діють протягом обмеженого періоду). У такому разі за рядком з потрібним кодом пільги додається новий рядок, у графі “код” зазначається такий самий код, у графі “Додатковий код” </w:t>
            </w:r>
            <w:r w:rsidR="00D0018F"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код у цифровому форматі “хх” починаючи з 01, у графі “Найменування пільги” зазначається опис особливостей, згідно з якими встановлюється інший розмір пільги. Для додаткових рядків заповнення графи “код” обов’язкове.</w:t>
            </w:r>
          </w:p>
        </w:tc>
      </w:tr>
      <w:tr w:rsidR="00D83FD2" w:rsidRPr="002433D3" w:rsidTr="00D0018F">
        <w:trPr>
          <w:trHeight w:val="20"/>
        </w:trPr>
        <w:tc>
          <w:tcPr>
            <w:tcW w:w="148" w:type="pct"/>
          </w:tcPr>
          <w:p w:rsidR="00D83FD2" w:rsidRPr="002433D3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4852" w:type="pct"/>
          </w:tcPr>
          <w:p w:rsidR="00D83FD2" w:rsidRPr="002433D3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Пільги визначаються з урахуванням норм підпункту 12.3.7 пункту 12.3 статті 12, </w:t>
            </w: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br/>
              <w:t>пункту 30.2 статті 30 Податкового кодексу України. Зазначає</w:t>
            </w:r>
            <w:r w:rsidR="00BE5E8F"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ться кількість відсотків, на яку</w:t>
            </w: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зменшується сума податкового зобов’язання</w:t>
            </w:r>
            <w:r w:rsidR="006E0972"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на рік</w:t>
            </w: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.</w:t>
            </w:r>
          </w:p>
        </w:tc>
      </w:tr>
    </w:tbl>
    <w:p w:rsidR="004C0160" w:rsidRDefault="004C0160" w:rsidP="00095A57">
      <w:pPr>
        <w:pStyle w:val="a5"/>
        <w:shd w:val="clear" w:color="auto" w:fill="FFFFFF"/>
        <w:spacing w:before="60"/>
        <w:ind w:firstLine="425"/>
        <w:jc w:val="both"/>
        <w:rPr>
          <w:rFonts w:ascii="Times New Roman" w:hAnsi="Times New Roman"/>
          <w:noProof/>
          <w:sz w:val="22"/>
          <w:szCs w:val="22"/>
          <w:vertAlign w:val="superscript"/>
          <w:lang w:val="en-AU" w:eastAsia="uk-UA"/>
        </w:rPr>
      </w:pPr>
    </w:p>
    <w:p w:rsidR="004C0160" w:rsidRDefault="004C0160" w:rsidP="00095A57">
      <w:pPr>
        <w:pStyle w:val="a5"/>
        <w:shd w:val="clear" w:color="auto" w:fill="FFFFFF"/>
        <w:spacing w:before="60"/>
        <w:ind w:firstLine="425"/>
        <w:jc w:val="both"/>
        <w:rPr>
          <w:rFonts w:ascii="Times New Roman" w:hAnsi="Times New Roman"/>
          <w:noProof/>
          <w:sz w:val="22"/>
          <w:szCs w:val="22"/>
          <w:vertAlign w:val="superscript"/>
          <w:lang w:val="en-AU" w:eastAsia="uk-UA"/>
        </w:rPr>
      </w:pPr>
    </w:p>
    <w:p w:rsidR="00095A57" w:rsidRPr="002433D3" w:rsidRDefault="00095A57" w:rsidP="00095A57">
      <w:pPr>
        <w:pStyle w:val="a5"/>
        <w:shd w:val="clear" w:color="auto" w:fill="FFFFFF"/>
        <w:spacing w:before="60"/>
        <w:ind w:firstLine="425"/>
        <w:jc w:val="both"/>
        <w:rPr>
          <w:rFonts w:ascii="Times New Roman" w:hAnsi="Times New Roman"/>
          <w:noProof/>
          <w:sz w:val="22"/>
          <w:szCs w:val="22"/>
          <w:shd w:val="clear" w:color="auto" w:fill="FFFF00"/>
          <w:lang w:val="en-AU" w:eastAsia="uk-UA"/>
        </w:rPr>
      </w:pPr>
      <w:bookmarkStart w:id="0" w:name="_GoBack"/>
      <w:bookmarkEnd w:id="0"/>
      <w:r w:rsidRPr="002433D3">
        <w:rPr>
          <w:rFonts w:ascii="Times New Roman" w:hAnsi="Times New Roman"/>
          <w:noProof/>
          <w:sz w:val="22"/>
          <w:szCs w:val="22"/>
          <w:vertAlign w:val="superscript"/>
          <w:lang w:val="en-AU" w:eastAsia="uk-UA"/>
        </w:rPr>
        <w:t xml:space="preserve"> </w:t>
      </w:r>
    </w:p>
    <w:p w:rsidR="00095A57" w:rsidRPr="002433D3" w:rsidRDefault="00095A57" w:rsidP="00095A57">
      <w:pPr>
        <w:shd w:val="clear" w:color="auto" w:fill="FFFFFF"/>
        <w:rPr>
          <w:noProof/>
          <w:vanish/>
          <w:lang w:val="en-AU"/>
        </w:rPr>
      </w:pPr>
    </w:p>
    <w:tbl>
      <w:tblPr>
        <w:tblW w:w="5313" w:type="pct"/>
        <w:tblLayout w:type="fixed"/>
        <w:tblLook w:val="04A0" w:firstRow="1" w:lastRow="0" w:firstColumn="1" w:lastColumn="0" w:noHBand="0" w:noVBand="1"/>
      </w:tblPr>
      <w:tblGrid>
        <w:gridCol w:w="3983"/>
        <w:gridCol w:w="1647"/>
        <w:gridCol w:w="4010"/>
      </w:tblGrid>
      <w:tr w:rsidR="00095A57" w:rsidRPr="002433D3" w:rsidTr="00D0018F">
        <w:trPr>
          <w:trHeight w:val="390"/>
        </w:trPr>
        <w:tc>
          <w:tcPr>
            <w:tcW w:w="2066" w:type="pct"/>
            <w:hideMark/>
          </w:tcPr>
          <w:p w:rsidR="00095A57" w:rsidRPr="002433D3" w:rsidRDefault="00095A57" w:rsidP="00B8422B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Керівник/уповноважена особа</w:t>
            </w:r>
          </w:p>
        </w:tc>
        <w:tc>
          <w:tcPr>
            <w:tcW w:w="854" w:type="pct"/>
            <w:hideMark/>
          </w:tcPr>
          <w:p w:rsidR="00095A57" w:rsidRPr="002433D3" w:rsidRDefault="00095A57" w:rsidP="00B8422B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</w:t>
            </w:r>
          </w:p>
          <w:p w:rsidR="00095A57" w:rsidRPr="002433D3" w:rsidRDefault="00095A57" w:rsidP="00B8422B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0"/>
                <w:lang w:val="en-AU" w:eastAsia="uk-UA"/>
              </w:rPr>
              <w:t>(підпис)</w:t>
            </w:r>
          </w:p>
        </w:tc>
        <w:tc>
          <w:tcPr>
            <w:tcW w:w="2081" w:type="pct"/>
            <w:noWrap/>
            <w:hideMark/>
          </w:tcPr>
          <w:p w:rsidR="00095A57" w:rsidRPr="002433D3" w:rsidRDefault="00095A57" w:rsidP="00B8422B">
            <w:pPr>
              <w:pStyle w:val="a5"/>
              <w:widowControl w:val="0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____________________</w:t>
            </w:r>
            <w:r w:rsidR="00404F15" w:rsidRPr="002433D3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”;</w:t>
            </w:r>
          </w:p>
          <w:p w:rsidR="00095A57" w:rsidRPr="002433D3" w:rsidRDefault="00095A57" w:rsidP="00B8422B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2433D3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(власне ім’я, прізвище)</w:t>
            </w:r>
          </w:p>
        </w:tc>
      </w:tr>
    </w:tbl>
    <w:p w:rsidR="00095A57" w:rsidRPr="002433D3" w:rsidRDefault="00095A57" w:rsidP="00095A57">
      <w:pPr>
        <w:widowControl w:val="0"/>
        <w:shd w:val="clear" w:color="auto" w:fill="FFFFFF"/>
        <w:rPr>
          <w:noProof/>
          <w:lang w:val="en-AU"/>
        </w:rPr>
      </w:pPr>
    </w:p>
    <w:sectPr w:rsidR="00095A57" w:rsidRPr="002433D3" w:rsidSect="00D0018F">
      <w:headerReference w:type="even" r:id="rId7"/>
      <w:pgSz w:w="11907" w:h="16840"/>
      <w:pgMar w:top="1134" w:right="1134" w:bottom="1134" w:left="1701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3C5F" w:rsidRDefault="00353C5F">
      <w:r>
        <w:separator/>
      </w:r>
    </w:p>
  </w:endnote>
  <w:endnote w:type="continuationSeparator" w:id="0">
    <w:p w:rsidR="00353C5F" w:rsidRDefault="00353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3C5F" w:rsidRDefault="00353C5F">
      <w:r>
        <w:separator/>
      </w:r>
    </w:p>
  </w:footnote>
  <w:footnote w:type="continuationSeparator" w:id="0">
    <w:p w:rsidR="00353C5F" w:rsidRDefault="00353C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D2" w:rsidRDefault="00D83FD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D83FD2" w:rsidRDefault="00D83F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38A5"/>
    <w:rsid w:val="0000775C"/>
    <w:rsid w:val="000118E2"/>
    <w:rsid w:val="0001397A"/>
    <w:rsid w:val="00021D41"/>
    <w:rsid w:val="00027BB0"/>
    <w:rsid w:val="00031C37"/>
    <w:rsid w:val="000341C0"/>
    <w:rsid w:val="00035EB6"/>
    <w:rsid w:val="000360B5"/>
    <w:rsid w:val="000468C8"/>
    <w:rsid w:val="00047607"/>
    <w:rsid w:val="0005290C"/>
    <w:rsid w:val="00060D3D"/>
    <w:rsid w:val="00063D9F"/>
    <w:rsid w:val="00070A0A"/>
    <w:rsid w:val="00070EC7"/>
    <w:rsid w:val="00071535"/>
    <w:rsid w:val="00073504"/>
    <w:rsid w:val="0007542F"/>
    <w:rsid w:val="000812C6"/>
    <w:rsid w:val="00081985"/>
    <w:rsid w:val="00081A6A"/>
    <w:rsid w:val="000839BE"/>
    <w:rsid w:val="00083E83"/>
    <w:rsid w:val="00085A64"/>
    <w:rsid w:val="00085C83"/>
    <w:rsid w:val="00095A57"/>
    <w:rsid w:val="00096DE1"/>
    <w:rsid w:val="000A1CEE"/>
    <w:rsid w:val="000A3B89"/>
    <w:rsid w:val="000B1351"/>
    <w:rsid w:val="000C15C9"/>
    <w:rsid w:val="000C254B"/>
    <w:rsid w:val="000C3CCB"/>
    <w:rsid w:val="000D1DEA"/>
    <w:rsid w:val="000D5FE9"/>
    <w:rsid w:val="000D6390"/>
    <w:rsid w:val="000D6C75"/>
    <w:rsid w:val="000D6D48"/>
    <w:rsid w:val="000E00BA"/>
    <w:rsid w:val="000E312F"/>
    <w:rsid w:val="000E6F59"/>
    <w:rsid w:val="000F1AC8"/>
    <w:rsid w:val="000F63A6"/>
    <w:rsid w:val="00102D27"/>
    <w:rsid w:val="00104988"/>
    <w:rsid w:val="00105C79"/>
    <w:rsid w:val="0011214F"/>
    <w:rsid w:val="001123E3"/>
    <w:rsid w:val="001235EF"/>
    <w:rsid w:val="0012587C"/>
    <w:rsid w:val="00134A4F"/>
    <w:rsid w:val="00144DF9"/>
    <w:rsid w:val="001555E2"/>
    <w:rsid w:val="001632B0"/>
    <w:rsid w:val="001706FF"/>
    <w:rsid w:val="0017322B"/>
    <w:rsid w:val="00187CD3"/>
    <w:rsid w:val="00195EBA"/>
    <w:rsid w:val="001A168E"/>
    <w:rsid w:val="001A240A"/>
    <w:rsid w:val="001A5FC5"/>
    <w:rsid w:val="001A6DD2"/>
    <w:rsid w:val="001A7521"/>
    <w:rsid w:val="001B7A0D"/>
    <w:rsid w:val="001C476E"/>
    <w:rsid w:val="001C6B87"/>
    <w:rsid w:val="001D2D06"/>
    <w:rsid w:val="001D3C2C"/>
    <w:rsid w:val="001D72BC"/>
    <w:rsid w:val="001E31EC"/>
    <w:rsid w:val="001E7C89"/>
    <w:rsid w:val="001F25FC"/>
    <w:rsid w:val="001F6BE1"/>
    <w:rsid w:val="002076AD"/>
    <w:rsid w:val="00210F96"/>
    <w:rsid w:val="002326C4"/>
    <w:rsid w:val="002433D3"/>
    <w:rsid w:val="0025282F"/>
    <w:rsid w:val="002572E9"/>
    <w:rsid w:val="00260E5D"/>
    <w:rsid w:val="00260F50"/>
    <w:rsid w:val="00264A48"/>
    <w:rsid w:val="002659F3"/>
    <w:rsid w:val="00271DE7"/>
    <w:rsid w:val="002775D4"/>
    <w:rsid w:val="00284A8E"/>
    <w:rsid w:val="0028577A"/>
    <w:rsid w:val="00296655"/>
    <w:rsid w:val="002A11DC"/>
    <w:rsid w:val="002A2FA9"/>
    <w:rsid w:val="002A4284"/>
    <w:rsid w:val="002A6D33"/>
    <w:rsid w:val="002A7151"/>
    <w:rsid w:val="002A7CF7"/>
    <w:rsid w:val="002C20A1"/>
    <w:rsid w:val="002C30B4"/>
    <w:rsid w:val="002D1963"/>
    <w:rsid w:val="002D4172"/>
    <w:rsid w:val="002E0CF8"/>
    <w:rsid w:val="002F67F7"/>
    <w:rsid w:val="002F7FE7"/>
    <w:rsid w:val="00325409"/>
    <w:rsid w:val="003303D0"/>
    <w:rsid w:val="00342D2B"/>
    <w:rsid w:val="00342F7C"/>
    <w:rsid w:val="00353C5F"/>
    <w:rsid w:val="00355968"/>
    <w:rsid w:val="00357BD7"/>
    <w:rsid w:val="00362F91"/>
    <w:rsid w:val="00374376"/>
    <w:rsid w:val="00376722"/>
    <w:rsid w:val="00376914"/>
    <w:rsid w:val="003805BC"/>
    <w:rsid w:val="00384872"/>
    <w:rsid w:val="00394889"/>
    <w:rsid w:val="00397A43"/>
    <w:rsid w:val="003A0867"/>
    <w:rsid w:val="003A100C"/>
    <w:rsid w:val="003A6DCB"/>
    <w:rsid w:val="003C015A"/>
    <w:rsid w:val="003C4070"/>
    <w:rsid w:val="003D120F"/>
    <w:rsid w:val="003D41E3"/>
    <w:rsid w:val="003D594A"/>
    <w:rsid w:val="003D5D95"/>
    <w:rsid w:val="003D6F7C"/>
    <w:rsid w:val="003D7D47"/>
    <w:rsid w:val="003E0C2F"/>
    <w:rsid w:val="003F3644"/>
    <w:rsid w:val="003F6ACB"/>
    <w:rsid w:val="00401B87"/>
    <w:rsid w:val="00402A4B"/>
    <w:rsid w:val="00404F15"/>
    <w:rsid w:val="00412C64"/>
    <w:rsid w:val="004168C6"/>
    <w:rsid w:val="00427C32"/>
    <w:rsid w:val="00437CDB"/>
    <w:rsid w:val="00441E90"/>
    <w:rsid w:val="004426EC"/>
    <w:rsid w:val="004448E7"/>
    <w:rsid w:val="00453A06"/>
    <w:rsid w:val="004637F2"/>
    <w:rsid w:val="0047060A"/>
    <w:rsid w:val="004739A0"/>
    <w:rsid w:val="0049195A"/>
    <w:rsid w:val="004932DC"/>
    <w:rsid w:val="004A0C54"/>
    <w:rsid w:val="004A1FCF"/>
    <w:rsid w:val="004A31A9"/>
    <w:rsid w:val="004A6C67"/>
    <w:rsid w:val="004B442A"/>
    <w:rsid w:val="004B72E2"/>
    <w:rsid w:val="004C0160"/>
    <w:rsid w:val="004C29EB"/>
    <w:rsid w:val="004C64A6"/>
    <w:rsid w:val="004D10B9"/>
    <w:rsid w:val="004D15EF"/>
    <w:rsid w:val="004D3ABB"/>
    <w:rsid w:val="004D61A6"/>
    <w:rsid w:val="004E19C8"/>
    <w:rsid w:val="004E7899"/>
    <w:rsid w:val="004F0A5A"/>
    <w:rsid w:val="004F13F5"/>
    <w:rsid w:val="004F2883"/>
    <w:rsid w:val="004F2A35"/>
    <w:rsid w:val="004F2C2F"/>
    <w:rsid w:val="004F3128"/>
    <w:rsid w:val="004F481B"/>
    <w:rsid w:val="00505708"/>
    <w:rsid w:val="00512D46"/>
    <w:rsid w:val="00513573"/>
    <w:rsid w:val="00513B86"/>
    <w:rsid w:val="0051593E"/>
    <w:rsid w:val="005162B7"/>
    <w:rsid w:val="005242A3"/>
    <w:rsid w:val="00525BBB"/>
    <w:rsid w:val="005260D0"/>
    <w:rsid w:val="00533B8C"/>
    <w:rsid w:val="00536003"/>
    <w:rsid w:val="00537DDC"/>
    <w:rsid w:val="0054004F"/>
    <w:rsid w:val="00540089"/>
    <w:rsid w:val="00540A1B"/>
    <w:rsid w:val="00541712"/>
    <w:rsid w:val="0055151D"/>
    <w:rsid w:val="00551D59"/>
    <w:rsid w:val="00553EF7"/>
    <w:rsid w:val="00554B6A"/>
    <w:rsid w:val="00561E86"/>
    <w:rsid w:val="00562DD9"/>
    <w:rsid w:val="00563C32"/>
    <w:rsid w:val="00563FCC"/>
    <w:rsid w:val="00574A78"/>
    <w:rsid w:val="00575154"/>
    <w:rsid w:val="00575F3D"/>
    <w:rsid w:val="0058232A"/>
    <w:rsid w:val="00585912"/>
    <w:rsid w:val="00595A53"/>
    <w:rsid w:val="005A16FC"/>
    <w:rsid w:val="005A63D6"/>
    <w:rsid w:val="005A7B0C"/>
    <w:rsid w:val="005B1207"/>
    <w:rsid w:val="005B3B51"/>
    <w:rsid w:val="005B4249"/>
    <w:rsid w:val="005C0073"/>
    <w:rsid w:val="005C258B"/>
    <w:rsid w:val="005C3962"/>
    <w:rsid w:val="005D0C41"/>
    <w:rsid w:val="005D2BD7"/>
    <w:rsid w:val="005D3B46"/>
    <w:rsid w:val="005D3E49"/>
    <w:rsid w:val="005D7542"/>
    <w:rsid w:val="005E6473"/>
    <w:rsid w:val="005E73DF"/>
    <w:rsid w:val="005E743F"/>
    <w:rsid w:val="005F049C"/>
    <w:rsid w:val="005F5DDB"/>
    <w:rsid w:val="005F6038"/>
    <w:rsid w:val="005F76D9"/>
    <w:rsid w:val="0061322D"/>
    <w:rsid w:val="00613B77"/>
    <w:rsid w:val="00615144"/>
    <w:rsid w:val="00616837"/>
    <w:rsid w:val="0062145D"/>
    <w:rsid w:val="006238C1"/>
    <w:rsid w:val="00633D2A"/>
    <w:rsid w:val="0063408E"/>
    <w:rsid w:val="0064420B"/>
    <w:rsid w:val="00644F22"/>
    <w:rsid w:val="00652ABD"/>
    <w:rsid w:val="00660724"/>
    <w:rsid w:val="00661FD4"/>
    <w:rsid w:val="00663DAB"/>
    <w:rsid w:val="00675AC5"/>
    <w:rsid w:val="00681E7A"/>
    <w:rsid w:val="00686B62"/>
    <w:rsid w:val="00687183"/>
    <w:rsid w:val="00692A56"/>
    <w:rsid w:val="00695CA6"/>
    <w:rsid w:val="006A13D5"/>
    <w:rsid w:val="006A3829"/>
    <w:rsid w:val="006A47DD"/>
    <w:rsid w:val="006B2496"/>
    <w:rsid w:val="006B337F"/>
    <w:rsid w:val="006B3C51"/>
    <w:rsid w:val="006B6C80"/>
    <w:rsid w:val="006C1F46"/>
    <w:rsid w:val="006C58E4"/>
    <w:rsid w:val="006C687E"/>
    <w:rsid w:val="006D18F0"/>
    <w:rsid w:val="006D55C1"/>
    <w:rsid w:val="006D7738"/>
    <w:rsid w:val="006E0972"/>
    <w:rsid w:val="006E18A9"/>
    <w:rsid w:val="006E222D"/>
    <w:rsid w:val="006E22CD"/>
    <w:rsid w:val="006E2811"/>
    <w:rsid w:val="006E3564"/>
    <w:rsid w:val="006E53E4"/>
    <w:rsid w:val="006E578A"/>
    <w:rsid w:val="006E5FB7"/>
    <w:rsid w:val="006F3998"/>
    <w:rsid w:val="006F720F"/>
    <w:rsid w:val="006F7BF3"/>
    <w:rsid w:val="00701725"/>
    <w:rsid w:val="00702253"/>
    <w:rsid w:val="00724AAD"/>
    <w:rsid w:val="0073234E"/>
    <w:rsid w:val="0073603B"/>
    <w:rsid w:val="00737D47"/>
    <w:rsid w:val="00740BBF"/>
    <w:rsid w:val="00740DA3"/>
    <w:rsid w:val="00741161"/>
    <w:rsid w:val="00741F61"/>
    <w:rsid w:val="00753693"/>
    <w:rsid w:val="0075638D"/>
    <w:rsid w:val="007600E3"/>
    <w:rsid w:val="0076715A"/>
    <w:rsid w:val="00770F29"/>
    <w:rsid w:val="0077339B"/>
    <w:rsid w:val="00780E00"/>
    <w:rsid w:val="00782DD8"/>
    <w:rsid w:val="00785FDD"/>
    <w:rsid w:val="007877B1"/>
    <w:rsid w:val="007908DF"/>
    <w:rsid w:val="007A2EF8"/>
    <w:rsid w:val="007A417E"/>
    <w:rsid w:val="007A6A22"/>
    <w:rsid w:val="007B38C8"/>
    <w:rsid w:val="007C03A4"/>
    <w:rsid w:val="007C0C0B"/>
    <w:rsid w:val="007D0481"/>
    <w:rsid w:val="007D6D17"/>
    <w:rsid w:val="007D7BAD"/>
    <w:rsid w:val="007E0546"/>
    <w:rsid w:val="007E10F2"/>
    <w:rsid w:val="007E3185"/>
    <w:rsid w:val="007F3175"/>
    <w:rsid w:val="007F75B5"/>
    <w:rsid w:val="00813211"/>
    <w:rsid w:val="008171F7"/>
    <w:rsid w:val="0082754A"/>
    <w:rsid w:val="00844B2E"/>
    <w:rsid w:val="00846388"/>
    <w:rsid w:val="00851AEC"/>
    <w:rsid w:val="00852399"/>
    <w:rsid w:val="008657A5"/>
    <w:rsid w:val="0086733E"/>
    <w:rsid w:val="00867B58"/>
    <w:rsid w:val="00870F6B"/>
    <w:rsid w:val="0087277C"/>
    <w:rsid w:val="00880983"/>
    <w:rsid w:val="00881876"/>
    <w:rsid w:val="0088455B"/>
    <w:rsid w:val="008861F3"/>
    <w:rsid w:val="00887735"/>
    <w:rsid w:val="008A03BF"/>
    <w:rsid w:val="008A0532"/>
    <w:rsid w:val="008A26E7"/>
    <w:rsid w:val="008A390D"/>
    <w:rsid w:val="008A6E82"/>
    <w:rsid w:val="008B3B08"/>
    <w:rsid w:val="008B666F"/>
    <w:rsid w:val="008B74FB"/>
    <w:rsid w:val="008B7973"/>
    <w:rsid w:val="008C363E"/>
    <w:rsid w:val="008D5393"/>
    <w:rsid w:val="008E1C7D"/>
    <w:rsid w:val="008E6362"/>
    <w:rsid w:val="00902A1B"/>
    <w:rsid w:val="00910A12"/>
    <w:rsid w:val="00912F76"/>
    <w:rsid w:val="00916FAA"/>
    <w:rsid w:val="009172EF"/>
    <w:rsid w:val="009175E2"/>
    <w:rsid w:val="00931EA8"/>
    <w:rsid w:val="00933AEE"/>
    <w:rsid w:val="00937330"/>
    <w:rsid w:val="0094027D"/>
    <w:rsid w:val="009403EC"/>
    <w:rsid w:val="00941966"/>
    <w:rsid w:val="00950D69"/>
    <w:rsid w:val="00955A60"/>
    <w:rsid w:val="00961A4C"/>
    <w:rsid w:val="00964BFE"/>
    <w:rsid w:val="00973BBA"/>
    <w:rsid w:val="00974270"/>
    <w:rsid w:val="00983A0D"/>
    <w:rsid w:val="00985972"/>
    <w:rsid w:val="0098795E"/>
    <w:rsid w:val="00991986"/>
    <w:rsid w:val="009A306B"/>
    <w:rsid w:val="009A3556"/>
    <w:rsid w:val="009B7FAD"/>
    <w:rsid w:val="009C20B6"/>
    <w:rsid w:val="009C21B2"/>
    <w:rsid w:val="009C3510"/>
    <w:rsid w:val="009C3E58"/>
    <w:rsid w:val="009D1E1C"/>
    <w:rsid w:val="009D2545"/>
    <w:rsid w:val="009D55A9"/>
    <w:rsid w:val="009D6CB7"/>
    <w:rsid w:val="009E6152"/>
    <w:rsid w:val="009E6CFF"/>
    <w:rsid w:val="009E763C"/>
    <w:rsid w:val="009F0588"/>
    <w:rsid w:val="009F11C1"/>
    <w:rsid w:val="009F6B9A"/>
    <w:rsid w:val="00A0081C"/>
    <w:rsid w:val="00A26A15"/>
    <w:rsid w:val="00A300E3"/>
    <w:rsid w:val="00A312FC"/>
    <w:rsid w:val="00A42DF7"/>
    <w:rsid w:val="00A47688"/>
    <w:rsid w:val="00A556EA"/>
    <w:rsid w:val="00A57259"/>
    <w:rsid w:val="00A62F84"/>
    <w:rsid w:val="00A63326"/>
    <w:rsid w:val="00A639F5"/>
    <w:rsid w:val="00A63A50"/>
    <w:rsid w:val="00A65057"/>
    <w:rsid w:val="00A65129"/>
    <w:rsid w:val="00A70DF9"/>
    <w:rsid w:val="00A70FC5"/>
    <w:rsid w:val="00A73416"/>
    <w:rsid w:val="00A77E28"/>
    <w:rsid w:val="00A80034"/>
    <w:rsid w:val="00A8576C"/>
    <w:rsid w:val="00A85C40"/>
    <w:rsid w:val="00A87EF5"/>
    <w:rsid w:val="00A96E86"/>
    <w:rsid w:val="00AA32B1"/>
    <w:rsid w:val="00AA5DEB"/>
    <w:rsid w:val="00AB52DE"/>
    <w:rsid w:val="00AB5C42"/>
    <w:rsid w:val="00AB6A49"/>
    <w:rsid w:val="00AC1307"/>
    <w:rsid w:val="00AC7EB4"/>
    <w:rsid w:val="00AD491F"/>
    <w:rsid w:val="00AD6C1D"/>
    <w:rsid w:val="00AE1160"/>
    <w:rsid w:val="00AE29F8"/>
    <w:rsid w:val="00AF01DF"/>
    <w:rsid w:val="00AF057F"/>
    <w:rsid w:val="00AF1583"/>
    <w:rsid w:val="00AF61AD"/>
    <w:rsid w:val="00AF6719"/>
    <w:rsid w:val="00B00D0B"/>
    <w:rsid w:val="00B025B1"/>
    <w:rsid w:val="00B0289A"/>
    <w:rsid w:val="00B0714F"/>
    <w:rsid w:val="00B1145A"/>
    <w:rsid w:val="00B2225A"/>
    <w:rsid w:val="00B27D30"/>
    <w:rsid w:val="00B338A2"/>
    <w:rsid w:val="00B361D1"/>
    <w:rsid w:val="00B45107"/>
    <w:rsid w:val="00B54283"/>
    <w:rsid w:val="00B5515A"/>
    <w:rsid w:val="00B668C0"/>
    <w:rsid w:val="00B726C3"/>
    <w:rsid w:val="00B74418"/>
    <w:rsid w:val="00B81CA8"/>
    <w:rsid w:val="00B8422B"/>
    <w:rsid w:val="00B96FFA"/>
    <w:rsid w:val="00B97B90"/>
    <w:rsid w:val="00BA1864"/>
    <w:rsid w:val="00BA5348"/>
    <w:rsid w:val="00BA56D7"/>
    <w:rsid w:val="00BA6EC7"/>
    <w:rsid w:val="00BB04C6"/>
    <w:rsid w:val="00BB27BC"/>
    <w:rsid w:val="00BC3613"/>
    <w:rsid w:val="00BC6BB3"/>
    <w:rsid w:val="00BD0875"/>
    <w:rsid w:val="00BD0E2A"/>
    <w:rsid w:val="00BD4C46"/>
    <w:rsid w:val="00BD5534"/>
    <w:rsid w:val="00BE3A52"/>
    <w:rsid w:val="00BE5E8F"/>
    <w:rsid w:val="00BE78AF"/>
    <w:rsid w:val="00BF2A84"/>
    <w:rsid w:val="00BF43B8"/>
    <w:rsid w:val="00BF4E1C"/>
    <w:rsid w:val="00BF70AB"/>
    <w:rsid w:val="00C0060A"/>
    <w:rsid w:val="00C03049"/>
    <w:rsid w:val="00C063D5"/>
    <w:rsid w:val="00C06F15"/>
    <w:rsid w:val="00C14E64"/>
    <w:rsid w:val="00C2265B"/>
    <w:rsid w:val="00C248DA"/>
    <w:rsid w:val="00C24CE4"/>
    <w:rsid w:val="00C26ABD"/>
    <w:rsid w:val="00C34DC0"/>
    <w:rsid w:val="00C36385"/>
    <w:rsid w:val="00C45900"/>
    <w:rsid w:val="00C45A8D"/>
    <w:rsid w:val="00C52414"/>
    <w:rsid w:val="00C53ACA"/>
    <w:rsid w:val="00C56450"/>
    <w:rsid w:val="00C61DBB"/>
    <w:rsid w:val="00C657F2"/>
    <w:rsid w:val="00C8291D"/>
    <w:rsid w:val="00C91D86"/>
    <w:rsid w:val="00CA0787"/>
    <w:rsid w:val="00CA4D8A"/>
    <w:rsid w:val="00CC2B19"/>
    <w:rsid w:val="00CC3A09"/>
    <w:rsid w:val="00CC6659"/>
    <w:rsid w:val="00CD0A5A"/>
    <w:rsid w:val="00CE020E"/>
    <w:rsid w:val="00CE183F"/>
    <w:rsid w:val="00CE60DF"/>
    <w:rsid w:val="00CE6F0D"/>
    <w:rsid w:val="00CF0889"/>
    <w:rsid w:val="00CF2265"/>
    <w:rsid w:val="00CF3571"/>
    <w:rsid w:val="00D0018F"/>
    <w:rsid w:val="00D13E09"/>
    <w:rsid w:val="00D2250A"/>
    <w:rsid w:val="00D3542D"/>
    <w:rsid w:val="00D36F34"/>
    <w:rsid w:val="00D37C0A"/>
    <w:rsid w:val="00D41BAE"/>
    <w:rsid w:val="00D42926"/>
    <w:rsid w:val="00D47F25"/>
    <w:rsid w:val="00D567BF"/>
    <w:rsid w:val="00D60A14"/>
    <w:rsid w:val="00D62814"/>
    <w:rsid w:val="00D72078"/>
    <w:rsid w:val="00D73313"/>
    <w:rsid w:val="00D748E8"/>
    <w:rsid w:val="00D755A2"/>
    <w:rsid w:val="00D7569A"/>
    <w:rsid w:val="00D8151C"/>
    <w:rsid w:val="00D83FD2"/>
    <w:rsid w:val="00D87ACC"/>
    <w:rsid w:val="00D919A6"/>
    <w:rsid w:val="00D93085"/>
    <w:rsid w:val="00DA07D6"/>
    <w:rsid w:val="00DA162C"/>
    <w:rsid w:val="00DA4397"/>
    <w:rsid w:val="00DC1550"/>
    <w:rsid w:val="00DC64C3"/>
    <w:rsid w:val="00DD66FF"/>
    <w:rsid w:val="00DD7C45"/>
    <w:rsid w:val="00DE16F6"/>
    <w:rsid w:val="00DE18C6"/>
    <w:rsid w:val="00DE2564"/>
    <w:rsid w:val="00DE4729"/>
    <w:rsid w:val="00DF44BA"/>
    <w:rsid w:val="00DF5706"/>
    <w:rsid w:val="00DF5772"/>
    <w:rsid w:val="00DF7A91"/>
    <w:rsid w:val="00E006DC"/>
    <w:rsid w:val="00E03204"/>
    <w:rsid w:val="00E0407E"/>
    <w:rsid w:val="00E05BF9"/>
    <w:rsid w:val="00E11D32"/>
    <w:rsid w:val="00E14E67"/>
    <w:rsid w:val="00E172A5"/>
    <w:rsid w:val="00E2292A"/>
    <w:rsid w:val="00E27930"/>
    <w:rsid w:val="00E303C5"/>
    <w:rsid w:val="00E32ED8"/>
    <w:rsid w:val="00E40CA1"/>
    <w:rsid w:val="00E51A45"/>
    <w:rsid w:val="00E52532"/>
    <w:rsid w:val="00E62F63"/>
    <w:rsid w:val="00E66C9E"/>
    <w:rsid w:val="00E7253E"/>
    <w:rsid w:val="00E834D7"/>
    <w:rsid w:val="00E85B9D"/>
    <w:rsid w:val="00E92F5D"/>
    <w:rsid w:val="00E931EC"/>
    <w:rsid w:val="00E9729D"/>
    <w:rsid w:val="00EA4686"/>
    <w:rsid w:val="00EA62B5"/>
    <w:rsid w:val="00EA6EC5"/>
    <w:rsid w:val="00EB4081"/>
    <w:rsid w:val="00EB54F3"/>
    <w:rsid w:val="00ED0803"/>
    <w:rsid w:val="00EE6531"/>
    <w:rsid w:val="00EF4912"/>
    <w:rsid w:val="00F062C2"/>
    <w:rsid w:val="00F161DF"/>
    <w:rsid w:val="00F25079"/>
    <w:rsid w:val="00F26EF0"/>
    <w:rsid w:val="00F32DAB"/>
    <w:rsid w:val="00F504D4"/>
    <w:rsid w:val="00F55407"/>
    <w:rsid w:val="00F62656"/>
    <w:rsid w:val="00F6670A"/>
    <w:rsid w:val="00F7368E"/>
    <w:rsid w:val="00F73AAF"/>
    <w:rsid w:val="00F77294"/>
    <w:rsid w:val="00F77E31"/>
    <w:rsid w:val="00F801D8"/>
    <w:rsid w:val="00F80D4A"/>
    <w:rsid w:val="00F81C73"/>
    <w:rsid w:val="00F839D8"/>
    <w:rsid w:val="00F85667"/>
    <w:rsid w:val="00F85C6A"/>
    <w:rsid w:val="00F876A3"/>
    <w:rsid w:val="00F91F24"/>
    <w:rsid w:val="00F9229A"/>
    <w:rsid w:val="00F94F40"/>
    <w:rsid w:val="00F96182"/>
    <w:rsid w:val="00F96373"/>
    <w:rsid w:val="00F96C95"/>
    <w:rsid w:val="00F97E18"/>
    <w:rsid w:val="00FA338C"/>
    <w:rsid w:val="00FA5894"/>
    <w:rsid w:val="00FB2296"/>
    <w:rsid w:val="00FB416F"/>
    <w:rsid w:val="00FB7124"/>
    <w:rsid w:val="00FC3819"/>
    <w:rsid w:val="00FC41FB"/>
    <w:rsid w:val="00FD2436"/>
    <w:rsid w:val="00FE0C62"/>
    <w:rsid w:val="00FE60F2"/>
    <w:rsid w:val="00FF1AB8"/>
    <w:rsid w:val="00FF21A7"/>
    <w:rsid w:val="00FF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3E970B"/>
  <w15:chartTrackingRefBased/>
  <w15:docId w15:val="{615C1084-4703-4204-A12B-4A1202C2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10">
    <w:name w:val="Заголовок 1 Знак"/>
    <w:link w:val="1"/>
    <w:rsid w:val="005F603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rsid w:val="005F603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5F603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rsid w:val="005F6038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rsid w:val="005F6038"/>
    <w:rPr>
      <w:rFonts w:ascii="Antiqua" w:hAnsi="Antiqua"/>
      <w:sz w:val="26"/>
      <w:lang w:eastAsia="ru-RU"/>
    </w:rPr>
  </w:style>
  <w:style w:type="character" w:customStyle="1" w:styleId="a8">
    <w:name w:val="Верхній колонтитул Знак"/>
    <w:link w:val="a7"/>
    <w:uiPriority w:val="99"/>
    <w:rsid w:val="005F6038"/>
    <w:rPr>
      <w:rFonts w:ascii="Antiqua" w:hAnsi="Antiqua"/>
      <w:sz w:val="26"/>
      <w:lang w:eastAsia="ru-RU"/>
    </w:rPr>
  </w:style>
  <w:style w:type="character" w:styleId="af">
    <w:name w:val="Hyperlink"/>
    <w:uiPriority w:val="99"/>
    <w:unhideWhenUsed/>
    <w:rsid w:val="005F6038"/>
    <w:rPr>
      <w:color w:val="0000FF"/>
      <w:u w:val="single"/>
    </w:rPr>
  </w:style>
  <w:style w:type="character" w:styleId="af0">
    <w:name w:val="FollowedHyperlink"/>
    <w:uiPriority w:val="99"/>
    <w:unhideWhenUsed/>
    <w:rsid w:val="005F6038"/>
    <w:rPr>
      <w:color w:val="800080"/>
      <w:u w:val="single"/>
    </w:rPr>
  </w:style>
  <w:style w:type="paragraph" w:customStyle="1" w:styleId="font5">
    <w:name w:val="font5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6">
    <w:name w:val="font6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7">
    <w:name w:val="font7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font8">
    <w:name w:val="font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3">
    <w:name w:val="xl63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4">
    <w:name w:val="xl64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65">
    <w:name w:val="xl65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6">
    <w:name w:val="xl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8">
    <w:name w:val="xl6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9">
    <w:name w:val="xl6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0">
    <w:name w:val="xl7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1">
    <w:name w:val="xl7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2">
    <w:name w:val="xl72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3">
    <w:name w:val="xl7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4">
    <w:name w:val="xl7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5">
    <w:name w:val="xl7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76">
    <w:name w:val="xl7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7">
    <w:name w:val="xl7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8">
    <w:name w:val="xl78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79">
    <w:name w:val="xl79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80">
    <w:name w:val="xl80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1">
    <w:name w:val="xl81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2">
    <w:name w:val="xl82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3">
    <w:name w:val="xl83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4">
    <w:name w:val="xl8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5">
    <w:name w:val="xl8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6">
    <w:name w:val="xl86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87">
    <w:name w:val="xl87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8">
    <w:name w:val="xl8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9">
    <w:name w:val="xl89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0">
    <w:name w:val="xl9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1">
    <w:name w:val="xl9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2">
    <w:name w:val="xl92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3">
    <w:name w:val="xl93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4">
    <w:name w:val="xl9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5">
    <w:name w:val="xl9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6">
    <w:name w:val="xl9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7">
    <w:name w:val="xl9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8">
    <w:name w:val="xl98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9">
    <w:name w:val="xl9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0">
    <w:name w:val="xl10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1">
    <w:name w:val="xl10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2">
    <w:name w:val="xl102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3">
    <w:name w:val="xl103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4">
    <w:name w:val="xl104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5">
    <w:name w:val="xl10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6">
    <w:name w:val="xl106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7">
    <w:name w:val="xl10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8">
    <w:name w:val="xl10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9">
    <w:name w:val="xl109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0">
    <w:name w:val="xl110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1">
    <w:name w:val="xl11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2">
    <w:name w:val="xl112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3">
    <w:name w:val="xl113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4">
    <w:name w:val="xl11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5">
    <w:name w:val="xl115"/>
    <w:basedOn w:val="a"/>
    <w:rsid w:val="005F603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6">
    <w:name w:val="xl11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7">
    <w:name w:val="xl117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8">
    <w:name w:val="xl11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9">
    <w:name w:val="xl119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0">
    <w:name w:val="xl120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1">
    <w:name w:val="xl12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2">
    <w:name w:val="xl122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3">
    <w:name w:val="xl12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4">
    <w:name w:val="xl12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5">
    <w:name w:val="xl125"/>
    <w:basedOn w:val="a"/>
    <w:rsid w:val="005F6038"/>
    <w:pPr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6">
    <w:name w:val="xl126"/>
    <w:basedOn w:val="a"/>
    <w:rsid w:val="005F603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7">
    <w:name w:val="xl127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8">
    <w:name w:val="xl128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29">
    <w:name w:val="xl129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30">
    <w:name w:val="xl13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1">
    <w:name w:val="xl131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2">
    <w:name w:val="xl132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3">
    <w:name w:val="xl133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4">
    <w:name w:val="xl134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5">
    <w:name w:val="xl135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6">
    <w:name w:val="xl13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7">
    <w:name w:val="xl137"/>
    <w:basedOn w:val="a"/>
    <w:rsid w:val="005F603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8">
    <w:name w:val="xl138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9">
    <w:name w:val="xl13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0">
    <w:name w:val="xl140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1">
    <w:name w:val="xl141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2">
    <w:name w:val="xl142"/>
    <w:basedOn w:val="a"/>
    <w:rsid w:val="005F6038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3">
    <w:name w:val="xl143"/>
    <w:basedOn w:val="a"/>
    <w:rsid w:val="005F6038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4">
    <w:name w:val="xl144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5">
    <w:name w:val="xl145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6">
    <w:name w:val="xl146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7">
    <w:name w:val="xl147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8">
    <w:name w:val="xl148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9">
    <w:name w:val="xl149"/>
    <w:basedOn w:val="a"/>
    <w:rsid w:val="005F6038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0">
    <w:name w:val="xl15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1">
    <w:name w:val="xl15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2">
    <w:name w:val="xl152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3">
    <w:name w:val="xl153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154">
    <w:name w:val="xl154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5">
    <w:name w:val="xl155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6">
    <w:name w:val="xl156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7">
    <w:name w:val="xl157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8">
    <w:name w:val="xl158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9">
    <w:name w:val="xl159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0">
    <w:name w:val="xl160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1">
    <w:name w:val="xl16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2">
    <w:name w:val="xl162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3">
    <w:name w:val="xl163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4">
    <w:name w:val="xl16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5">
    <w:name w:val="xl16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6">
    <w:name w:val="xl1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7">
    <w:name w:val="xl167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8">
    <w:name w:val="xl168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9">
    <w:name w:val="xl169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table" w:styleId="af1">
    <w:name w:val="Table Grid"/>
    <w:basedOn w:val="a1"/>
    <w:rsid w:val="005F6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0E00BA"/>
    <w:pPr>
      <w:spacing w:before="100" w:beforeAutospacing="1" w:after="100" w:afterAutospacing="1"/>
    </w:pPr>
    <w:rPr>
      <w:rFonts w:ascii="Times New Roman" w:hAnsi="Times New Roman"/>
      <w:color w:val="000000"/>
      <w:sz w:val="25"/>
      <w:szCs w:val="25"/>
      <w:lang w:eastAsia="uk-UA"/>
    </w:rPr>
  </w:style>
  <w:style w:type="paragraph" w:customStyle="1" w:styleId="xl67">
    <w:name w:val="xl67"/>
    <w:basedOn w:val="a"/>
    <w:rsid w:val="000E00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styleId="af2">
    <w:name w:val="Balloon Text"/>
    <w:basedOn w:val="a"/>
    <w:link w:val="af3"/>
    <w:rsid w:val="00A80034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link w:val="af2"/>
    <w:rsid w:val="00A8003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AF526-155C-4A37-8EED-7E1481375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1863</Words>
  <Characters>1062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2920</CharactersWithSpaces>
  <SharedDoc>false</SharedDoc>
  <HLinks>
    <vt:vector size="12" baseType="variant">
      <vt:variant>
        <vt:i4>6946939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  <vt:variant>
        <vt:i4>6946939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Черченко Людмила Володимирівна</cp:lastModifiedBy>
  <cp:revision>8</cp:revision>
  <cp:lastPrinted>2024-08-28T09:24:00Z</cp:lastPrinted>
  <dcterms:created xsi:type="dcterms:W3CDTF">2024-10-22T12:05:00Z</dcterms:created>
  <dcterms:modified xsi:type="dcterms:W3CDTF">2024-10-23T06:27:00Z</dcterms:modified>
</cp:coreProperties>
</file>