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spacing w:before="100" w:beforeAutospacing="1" w:after="100" w:afterAutospacing="1"/>
        <w:ind w:left="4956"/>
        <w:jc w:val="center"/>
        <w:rPr>
          <w:rFonts w:ascii="Times New Roman" w:hAnsi="Times New Roman"/>
          <w:sz w:val="27"/>
          <w:szCs w:val="27"/>
          <w:lang w:eastAsia="uk-UA"/>
        </w:rPr>
      </w:pPr>
      <w:r w:rsidRPr="00901D4F">
        <w:rPr>
          <w:rFonts w:ascii="Times New Roman" w:hAnsi="Times New Roman"/>
          <w:sz w:val="28"/>
          <w:lang w:eastAsia="uk-UA"/>
        </w:rPr>
        <w:t xml:space="preserve">Додаток 7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bookmarkStart w:id="0" w:name="226"/>
      <w:bookmarkEnd w:id="0"/>
      <w:r w:rsidRPr="00901D4F">
        <w:rPr>
          <w:rFonts w:ascii="Times New Roman" w:hAnsi="Times New Roman"/>
          <w:sz w:val="28"/>
          <w:lang w:eastAsia="uk-UA"/>
        </w:rPr>
        <w:t>ЗВІТ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виробництво, виготовлення наркотичних засобів, психотропних </w:t>
      </w:r>
      <w:r w:rsidRPr="00901D4F">
        <w:rPr>
          <w:rFonts w:ascii="Times New Roman" w:hAnsi="Times New Roman"/>
          <w:sz w:val="28"/>
          <w:lang w:eastAsia="uk-UA"/>
        </w:rPr>
        <w:br/>
        <w:t xml:space="preserve">речовин, </w:t>
      </w:r>
      <w:r w:rsidRPr="00901D4F">
        <w:rPr>
          <w:rFonts w:ascii="Times New Roman" w:hAnsi="Times New Roman"/>
          <w:sz w:val="28"/>
        </w:rPr>
        <w:t xml:space="preserve">включених до таблиць II і III переліку наркотичних засобів, </w:t>
      </w:r>
      <w:r w:rsidRPr="00901D4F">
        <w:rPr>
          <w:rFonts w:ascii="Times New Roman" w:hAnsi="Times New Roman"/>
          <w:sz w:val="28"/>
        </w:rPr>
        <w:br/>
        <w:t>психотропних речовин і прекурсорів, затвердженого постановою Кабінету Міністрів України від 6 травня 2000 р. № 770</w:t>
      </w:r>
      <w:r w:rsidR="00C0294C">
        <w:rPr>
          <w:rFonts w:ascii="Times New Roman" w:hAnsi="Times New Roman"/>
          <w:sz w:val="28"/>
        </w:rPr>
        <w:t xml:space="preserve">, </w:t>
      </w:r>
      <w:r w:rsidRPr="00901D4F">
        <w:rPr>
          <w:rFonts w:ascii="Times New Roman" w:hAnsi="Times New Roman"/>
          <w:sz w:val="28"/>
        </w:rPr>
        <w:t>та прекурсорів, включених до таблиці IV переліку</w:t>
      </w:r>
      <w:r w:rsidRPr="00901D4F">
        <w:rPr>
          <w:rFonts w:ascii="Times New Roman" w:hAnsi="Times New Roman"/>
          <w:sz w:val="28"/>
          <w:lang w:eastAsia="uk-UA"/>
        </w:rPr>
        <w:t xml:space="preserve">, рослинної субстанції канабісу, внутрішньоаптечної заготовки, препаратів (лікарських засобів), які містять наркотичні засоби, психотропні речовини і прекурсори в кількості, </w:t>
      </w:r>
      <w:r w:rsidRPr="00901D4F">
        <w:rPr>
          <w:rFonts w:ascii="Times New Roman" w:hAnsi="Times New Roman"/>
          <w:sz w:val="28"/>
          <w:lang w:eastAsia="uk-UA"/>
        </w:rPr>
        <w:br/>
        <w:t>що перевищує гранично допустиму</w:t>
      </w:r>
    </w:p>
    <w:p w:rsidR="00901D4F" w:rsidRPr="00901D4F" w:rsidRDefault="00901D4F" w:rsidP="00901D4F">
      <w:pPr>
        <w:jc w:val="center"/>
        <w:outlineLvl w:val="2"/>
        <w:rPr>
          <w:rFonts w:ascii="Times New Roman" w:hAnsi="Times New Roman"/>
          <w:bCs/>
          <w:sz w:val="28"/>
          <w:szCs w:val="28"/>
          <w:lang w:eastAsia="uk-UA"/>
        </w:rPr>
      </w:pPr>
      <w:r w:rsidRPr="00901D4F">
        <w:rPr>
          <w:rFonts w:ascii="Times New Roman" w:hAnsi="Times New Roman"/>
          <w:bCs/>
          <w:sz w:val="28"/>
          <w:szCs w:val="28"/>
          <w:lang w:eastAsia="uk-UA"/>
        </w:rPr>
        <w:t>за ___ ____________ 20__ року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"/>
          <w:szCs w:val="2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bookmarkStart w:id="1" w:name="227"/>
      <w:bookmarkEnd w:id="1"/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місцезнаходження, місце провадження діяльності)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uk-UA"/>
        </w:rPr>
      </w:pPr>
      <w:r w:rsidRPr="00901D4F">
        <w:rPr>
          <w:rFonts w:ascii="Times New Roman" w:eastAsia="Calibri" w:hAnsi="Times New Roman"/>
          <w:sz w:val="28"/>
          <w:szCs w:val="28"/>
          <w:lang w:eastAsia="uk-UA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lang w:eastAsia="uk-UA"/>
        </w:rPr>
      </w:pPr>
      <w:bookmarkStart w:id="2" w:name="228"/>
      <w:bookmarkEnd w:id="2"/>
      <w:r w:rsidRPr="00901D4F">
        <w:rPr>
          <w:rFonts w:ascii="Times New Roman" w:hAnsi="Times New Roman"/>
          <w:sz w:val="28"/>
          <w:szCs w:val="28"/>
          <w:lang w:eastAsia="uk-UA"/>
        </w:rPr>
        <w:t>Номер телефону ____________,</w:t>
      </w:r>
      <w:r w:rsidRPr="00901D4F">
        <w:rPr>
          <w:rFonts w:ascii="Times New Roman" w:hAnsi="Times New Roman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:______________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0"/>
          <w:lang w:eastAsia="uk-UA"/>
        </w:rPr>
      </w:pPr>
      <w:bookmarkStart w:id="3" w:name="229"/>
      <w:bookmarkEnd w:id="3"/>
      <w:r w:rsidRPr="00901D4F">
        <w:rPr>
          <w:rFonts w:ascii="Times New Roman" w:hAnsi="Times New Roman"/>
          <w:sz w:val="28"/>
          <w:szCs w:val="28"/>
          <w:lang w:eastAsia="uk-UA"/>
        </w:rPr>
        <w:t>Ліцензія від ___ _________ 20__ р. видана</w:t>
      </w:r>
      <w:r w:rsidRPr="00901D4F">
        <w:rPr>
          <w:rFonts w:ascii="Times New Roman" w:hAnsi="Times New Roman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(найменування органу ліцензування)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bookmarkStart w:id="4" w:name="230"/>
      <w:bookmarkEnd w:id="4"/>
      <w:r w:rsidRPr="00901D4F">
        <w:rPr>
          <w:rFonts w:ascii="Times New Roman" w:hAnsi="Times New Roman"/>
          <w:sz w:val="28"/>
          <w:szCs w:val="28"/>
          <w:lang w:eastAsia="uk-UA"/>
        </w:rPr>
        <w:t>Строк дії ліцензії до ___ ____________ 20__ р.</w:t>
      </w:r>
    </w:p>
    <w:p w:rsidR="00901D4F" w:rsidRPr="00901D4F" w:rsidRDefault="00901D4F" w:rsidP="00901D4F">
      <w:pPr>
        <w:rPr>
          <w:rFonts w:ascii="Times New Roman" w:hAnsi="Times New Roman"/>
          <w:lang w:eastAsia="uk-UA"/>
        </w:rPr>
      </w:pPr>
      <w:bookmarkStart w:id="5" w:name="231"/>
      <w:bookmarkEnd w:id="5"/>
      <w:r w:rsidRPr="00901D4F">
        <w:rPr>
          <w:rFonts w:ascii="Times New Roman" w:hAnsi="Times New Roman"/>
          <w:sz w:val="28"/>
          <w:szCs w:val="28"/>
          <w:lang w:eastAsia="uk-UA"/>
        </w:rPr>
        <w:t>Види господарської діяльності _____________________________________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1"/>
        <w:gridCol w:w="1375"/>
        <w:gridCol w:w="1305"/>
        <w:gridCol w:w="1426"/>
        <w:gridCol w:w="1248"/>
        <w:gridCol w:w="1338"/>
        <w:gridCol w:w="1156"/>
      </w:tblGrid>
      <w:tr w:rsidR="00901D4F" w:rsidRPr="00901D4F" w:rsidTr="000E3ED7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Міжнародна непатентована назва наркотичного засобу, психотропної речовини, прекурсора/назва лікарського засобу, субстанції, внутрішньоаптечної заготовки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bookmarkStart w:id="6" w:name="234"/>
            <w:bookmarkEnd w:id="6"/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Форма випуску (лікарська форма, сила дії (дозування), упаковка/ об’єм/ партія/серія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Одиниця вимірюван-ня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bookmarkStart w:id="7" w:name="235"/>
            <w:bookmarkEnd w:id="7"/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Виготовлено за звітний період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bookmarkStart w:id="8" w:name="236"/>
            <w:bookmarkEnd w:id="8"/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Вироблено за звітний період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bookmarkStart w:id="9" w:name="237"/>
            <w:bookmarkEnd w:id="9"/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 xml:space="preserve">Знищено </w:t>
            </w:r>
            <w:r w:rsidRPr="00901D4F">
              <w:rPr>
                <w:rFonts w:ascii="Times New Roman" w:eastAsia="Calibri" w:hAnsi="Times New Roman"/>
                <w:sz w:val="22"/>
                <w:szCs w:val="22"/>
              </w:rPr>
              <w:t>(видалення)</w:t>
            </w:r>
            <w:r w:rsidRPr="00901D4F">
              <w:rPr>
                <w:rFonts w:ascii="Times New Roman" w:eastAsia="Calibri" w:hAnsi="Times New Roman"/>
                <w:sz w:val="20"/>
                <w:szCs w:val="22"/>
              </w:rPr>
              <w:t xml:space="preserve"> </w:t>
            </w:r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за звітний період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2"/>
                <w:szCs w:val="22"/>
                <w:lang w:eastAsia="uk-UA"/>
              </w:rPr>
            </w:pPr>
            <w:bookmarkStart w:id="10" w:name="238"/>
            <w:bookmarkEnd w:id="10"/>
            <w:r w:rsidRPr="00901D4F">
              <w:rPr>
                <w:rFonts w:ascii="Times New Roman" w:eastAsia="Calibri" w:hAnsi="Times New Roman"/>
                <w:sz w:val="22"/>
                <w:szCs w:val="22"/>
                <w:lang w:eastAsia="uk-UA"/>
              </w:rPr>
              <w:t>Складські запаси станом на 31 грудня 20__ р.</w:t>
            </w:r>
          </w:p>
        </w:tc>
      </w:tr>
    </w:tbl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bookmarkStart w:id="11" w:name="_GoBack"/>
      <w:bookmarkEnd w:id="11"/>
    </w:p>
    <w:tbl>
      <w:tblPr>
        <w:tblW w:w="9969" w:type="dxa"/>
        <w:tblInd w:w="-176" w:type="dxa"/>
        <w:tblLook w:val="04A0" w:firstRow="1" w:lastRow="0" w:firstColumn="1" w:lastColumn="0" w:noHBand="0" w:noVBand="1"/>
      </w:tblPr>
      <w:tblGrid>
        <w:gridCol w:w="4397"/>
        <w:gridCol w:w="2109"/>
        <w:gridCol w:w="3463"/>
      </w:tblGrid>
      <w:tr w:rsidR="00901D4F" w:rsidRPr="00901D4F" w:rsidTr="00901D4F">
        <w:trPr>
          <w:trHeight w:val="790"/>
        </w:trPr>
        <w:tc>
          <w:tcPr>
            <w:tcW w:w="2205" w:type="pct"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2" w:name="232"/>
            <w:bookmarkStart w:id="13" w:name="423"/>
            <w:bookmarkStart w:id="14" w:name="233"/>
            <w:bookmarkEnd w:id="12"/>
            <w:bookmarkEnd w:id="13"/>
            <w:bookmarkEnd w:id="14"/>
          </w:p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058" w:type="pct"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</w:p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737" w:type="pct"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</w:p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6515F6">
      <w:pPr>
        <w:keepNext/>
        <w:keepLines/>
        <w:spacing w:after="240"/>
        <w:rPr>
          <w:rFonts w:ascii="Times New Roman" w:hAnsi="Times New Roman"/>
          <w:sz w:val="28"/>
          <w:lang w:eastAsia="uk-UA"/>
        </w:rPr>
      </w:pPr>
    </w:p>
    <w:sectPr w:rsidR="00901D4F" w:rsidRPr="00901D4F" w:rsidSect="006515F6">
      <w:headerReference w:type="even" r:id="rId7"/>
      <w:pgSz w:w="11906" w:h="16838"/>
      <w:pgMar w:top="426" w:right="1134" w:bottom="993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0E3" w:rsidRDefault="003720E3">
      <w:r>
        <w:separator/>
      </w:r>
    </w:p>
  </w:endnote>
  <w:endnote w:type="continuationSeparator" w:id="0">
    <w:p w:rsidR="003720E3" w:rsidRDefault="00372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0E3" w:rsidRDefault="003720E3">
      <w:r>
        <w:separator/>
      </w:r>
    </w:p>
  </w:footnote>
  <w:footnote w:type="continuationSeparator" w:id="0">
    <w:p w:rsidR="003720E3" w:rsidRDefault="003720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14CB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20E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515F6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25AFB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9FC077"/>
  <w15:chartTrackingRefBased/>
  <w15:docId w15:val="{62BB8E51-FFAB-448C-A691-87CFC642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4A3B5-63F4-458A-99FA-B8B5C9F98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1570</Words>
  <Characters>895</Characters>
  <Application>Microsoft Office Word</Application>
  <DocSecurity>0</DocSecurity>
  <Lines>7</Lines>
  <Paragraphs>4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       за ___ ____________ 20__ року</vt:lpstr>
      <vt:lpstr>£</vt:lpstr>
    </vt:vector>
  </TitlesOfParts>
  <Company> </Company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2024-11-08T07:50:00Z</dcterms:created>
  <dcterms:modified xsi:type="dcterms:W3CDTF">2024-11-08T07:50:00Z</dcterms:modified>
</cp:coreProperties>
</file>