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after="240"/>
        <w:ind w:left="6663"/>
        <w:jc w:val="center"/>
        <w:rPr>
          <w:rFonts w:ascii="Times New Roman" w:hAnsi="Times New Roman"/>
          <w:sz w:val="28"/>
          <w:szCs w:val="27"/>
          <w:lang w:eastAsia="uk-UA"/>
        </w:rPr>
      </w:pPr>
      <w:bookmarkStart w:id="0" w:name="_GoBack"/>
      <w:bookmarkEnd w:id="0"/>
      <w:r w:rsidRPr="00901D4F">
        <w:rPr>
          <w:rFonts w:ascii="Times New Roman" w:hAnsi="Times New Roman"/>
          <w:sz w:val="28"/>
          <w:lang w:eastAsia="uk-UA"/>
        </w:rPr>
        <w:t xml:space="preserve">Додаток 16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901D4F" w:rsidRPr="00901D4F" w:rsidRDefault="00901D4F" w:rsidP="00901D4F">
      <w:pPr>
        <w:keepNext/>
        <w:keepLines/>
        <w:spacing w:before="240" w:after="240"/>
        <w:jc w:val="center"/>
        <w:rPr>
          <w:rFonts w:ascii="Times New Roman" w:hAnsi="Times New Roman"/>
          <w:sz w:val="28"/>
          <w:lang w:eastAsia="uk-UA"/>
        </w:rPr>
      </w:pPr>
      <w:r w:rsidRPr="00901D4F">
        <w:rPr>
          <w:rFonts w:ascii="Times New Roman" w:hAnsi="Times New Roman"/>
          <w:sz w:val="28"/>
          <w:lang w:eastAsia="uk-UA"/>
        </w:rPr>
        <w:t>ЗВІТ</w:t>
      </w:r>
      <w:r w:rsidRPr="00901D4F">
        <w:rPr>
          <w:rFonts w:ascii="Times New Roman" w:hAnsi="Times New Roman"/>
          <w:sz w:val="28"/>
          <w:lang w:eastAsia="uk-UA"/>
        </w:rPr>
        <w:br/>
        <w:t xml:space="preserve">про реалізацію та використання наркотичних засобів, психотропних </w:t>
      </w:r>
      <w:r w:rsidRPr="00901D4F">
        <w:rPr>
          <w:rFonts w:ascii="Times New Roman" w:hAnsi="Times New Roman"/>
          <w:sz w:val="28"/>
          <w:lang w:eastAsia="uk-UA"/>
        </w:rPr>
        <w:br/>
        <w:t xml:space="preserve">речовин, включених до таблиць II і III переліку </w:t>
      </w:r>
      <w:r w:rsidRPr="00901D4F">
        <w:rPr>
          <w:rFonts w:ascii="Times New Roman" w:hAnsi="Times New Roman"/>
          <w:sz w:val="28"/>
        </w:rPr>
        <w:t xml:space="preserve">наркотичних засобів, психотропних речовин і прекурсорів, затвердженого постановою Кабінету Міністрів України від 6 травня 2000 р. № 770, </w:t>
      </w:r>
      <w:r w:rsidRPr="00901D4F">
        <w:rPr>
          <w:rFonts w:ascii="Times New Roman" w:hAnsi="Times New Roman"/>
          <w:sz w:val="28"/>
          <w:lang w:eastAsia="uk-UA"/>
        </w:rPr>
        <w:t xml:space="preserve">і прекурсорів, включених </w:t>
      </w:r>
      <w:r w:rsidRPr="00901D4F">
        <w:rPr>
          <w:rFonts w:ascii="Times New Roman" w:hAnsi="Times New Roman"/>
          <w:sz w:val="28"/>
          <w:lang w:eastAsia="uk-UA"/>
        </w:rPr>
        <w:br/>
        <w:t xml:space="preserve">до списку </w:t>
      </w:r>
      <w:r w:rsidRPr="00901D4F">
        <w:rPr>
          <w:rFonts w:ascii="Times New Roman" w:hAnsi="Times New Roman"/>
          <w:sz w:val="28"/>
        </w:rPr>
        <w:t>№</w:t>
      </w:r>
      <w:r w:rsidRPr="00901D4F">
        <w:rPr>
          <w:rFonts w:ascii="Times New Roman" w:hAnsi="Times New Roman"/>
          <w:sz w:val="28"/>
          <w:lang w:eastAsia="uk-UA"/>
        </w:rPr>
        <w:t xml:space="preserve"> 1 таблиці IV переліку, рослинної субстанції </w:t>
      </w:r>
      <w:proofErr w:type="spellStart"/>
      <w:r w:rsidRPr="00901D4F">
        <w:rPr>
          <w:rFonts w:ascii="Times New Roman" w:hAnsi="Times New Roman"/>
          <w:sz w:val="28"/>
          <w:lang w:eastAsia="uk-UA"/>
        </w:rPr>
        <w:t>канабісу</w:t>
      </w:r>
      <w:proofErr w:type="spellEnd"/>
      <w:r w:rsidRPr="00901D4F">
        <w:rPr>
          <w:rFonts w:ascii="Times New Roman" w:hAnsi="Times New Roman"/>
          <w:sz w:val="28"/>
          <w:lang w:eastAsia="uk-UA"/>
        </w:rPr>
        <w:t xml:space="preserve">, </w:t>
      </w:r>
      <w:r w:rsidRPr="00901D4F">
        <w:rPr>
          <w:rFonts w:ascii="Times New Roman" w:hAnsi="Times New Roman"/>
          <w:sz w:val="28"/>
          <w:lang w:eastAsia="uk-UA"/>
        </w:rPr>
        <w:br/>
      </w:r>
      <w:proofErr w:type="spellStart"/>
      <w:r w:rsidRPr="00901D4F">
        <w:rPr>
          <w:rFonts w:ascii="Times New Roman" w:hAnsi="Times New Roman"/>
          <w:sz w:val="28"/>
          <w:lang w:eastAsia="uk-UA"/>
        </w:rPr>
        <w:t>внутрішньоаптечної</w:t>
      </w:r>
      <w:proofErr w:type="spellEnd"/>
      <w:r w:rsidRPr="00901D4F">
        <w:rPr>
          <w:rFonts w:ascii="Times New Roman" w:hAnsi="Times New Roman"/>
          <w:sz w:val="28"/>
          <w:lang w:eastAsia="uk-UA"/>
        </w:rPr>
        <w:t xml:space="preserve"> заготовки, препаратів (лікарських засобів), які містять </w:t>
      </w:r>
      <w:r w:rsidRPr="00901D4F">
        <w:rPr>
          <w:rFonts w:ascii="Times New Roman" w:hAnsi="Times New Roman"/>
          <w:sz w:val="28"/>
          <w:lang w:eastAsia="uk-UA"/>
        </w:rPr>
        <w:br/>
        <w:t>наркотичні засоби, психотропні речовини і прекурсори в кількості, що перевищує гранично допустиму, у</w:t>
      </w:r>
      <w:r w:rsidRPr="00901D4F">
        <w:rPr>
          <w:rFonts w:ascii="Times New Roman" w:hAnsi="Times New Roman"/>
          <w:sz w:val="28"/>
        </w:rPr>
        <w:t xml:space="preserve"> фармацевтичних (аптечних) закладах</w:t>
      </w:r>
      <w:r w:rsidRPr="00901D4F">
        <w:rPr>
          <w:rFonts w:ascii="Times New Roman" w:hAnsi="Times New Roman"/>
          <w:sz w:val="28"/>
          <w:lang w:eastAsia="uk-UA"/>
        </w:rPr>
        <w:t xml:space="preserve">, </w:t>
      </w:r>
      <w:r w:rsidRPr="00901D4F">
        <w:rPr>
          <w:rFonts w:ascii="Times New Roman" w:hAnsi="Times New Roman"/>
          <w:sz w:val="28"/>
          <w:lang w:eastAsia="uk-UA"/>
        </w:rPr>
        <w:br/>
        <w:t>а також про кількість їх запасів станом на 31 грудня звітного року</w:t>
      </w:r>
      <w:r w:rsidRPr="00901D4F">
        <w:rPr>
          <w:rFonts w:ascii="Times New Roman" w:hAnsi="Times New Roman"/>
          <w:sz w:val="28"/>
          <w:lang w:eastAsia="uk-UA"/>
        </w:rPr>
        <w:br/>
        <w:t>за ___ ____________ 20__ року</w:t>
      </w:r>
    </w:p>
    <w:p w:rsidR="00901D4F" w:rsidRPr="00901D4F" w:rsidRDefault="00901D4F" w:rsidP="00901D4F">
      <w:pPr>
        <w:spacing w:before="100" w:beforeAutospacing="1" w:after="100" w:afterAutospacing="1"/>
        <w:jc w:val="center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>(найменування суб’єкта господарювання, код згідно з ЄДРПОУ, місцезнаходження, місце провадження діяльності)</w:t>
      </w:r>
    </w:p>
    <w:p w:rsidR="00901D4F" w:rsidRPr="00901D4F" w:rsidRDefault="00901D4F" w:rsidP="00901D4F">
      <w:pPr>
        <w:jc w:val="both"/>
        <w:rPr>
          <w:rFonts w:ascii="Times New Roman" w:eastAsia="Calibri" w:hAnsi="Times New Roman"/>
          <w:sz w:val="20"/>
          <w:lang w:eastAsia="en-US"/>
        </w:rPr>
      </w:pP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 xml:space="preserve">Номер телефону ___________, </w:t>
      </w:r>
      <w:r w:rsidRPr="00901D4F">
        <w:rPr>
          <w:rFonts w:ascii="Times New Roman" w:hAnsi="Times New Roman"/>
          <w:sz w:val="28"/>
          <w:szCs w:val="28"/>
        </w:rPr>
        <w:t>адреса електронної пошти</w:t>
      </w:r>
      <w:r w:rsidRPr="00901D4F">
        <w:rPr>
          <w:rFonts w:ascii="Times New Roman" w:hAnsi="Times New Roman"/>
          <w:sz w:val="28"/>
          <w:szCs w:val="28"/>
          <w:lang w:eastAsia="uk-UA"/>
        </w:rPr>
        <w:t>_______________</w:t>
      </w:r>
    </w:p>
    <w:p w:rsidR="00901D4F" w:rsidRPr="00901D4F" w:rsidRDefault="00901D4F" w:rsidP="00901D4F">
      <w:pPr>
        <w:jc w:val="center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Ліцензія від ___ ____________ 20__ р. видана 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                                        (найменування органу ліцензування)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Строк дії ліцензії до ___ ____________ 20__ р.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Види господарської діяльності _____________________________________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________________________________________________________________</w:t>
      </w:r>
    </w:p>
    <w:tbl>
      <w:tblPr>
        <w:tblpPr w:leftFromText="180" w:rightFromText="180" w:vertAnchor="text" w:horzAnchor="margin" w:tblpXSpec="center" w:tblpY="197"/>
        <w:tblW w:w="10065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418"/>
        <w:gridCol w:w="851"/>
        <w:gridCol w:w="1133"/>
        <w:gridCol w:w="1276"/>
        <w:gridCol w:w="1417"/>
        <w:gridCol w:w="1135"/>
        <w:gridCol w:w="1280"/>
      </w:tblGrid>
      <w:tr w:rsidR="00901D4F" w:rsidRPr="00901D4F" w:rsidTr="00901D4F">
        <w:trPr>
          <w:trHeight w:val="1374"/>
        </w:trPr>
        <w:tc>
          <w:tcPr>
            <w:tcW w:w="772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ind w:right="-52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Міжнародна непатентована назва наркотичного засобу або психотропної речовини /назва лікарського засобу, субстанції, внутрішньо-аптечної заготовки</w:t>
            </w:r>
          </w:p>
        </w:tc>
        <w:tc>
          <w:tcPr>
            <w:tcW w:w="70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Форма випуску (лікарська форма, сила дії (дозування), упаковка/</w:t>
            </w:r>
          </w:p>
          <w:p w:rsidR="00901D4F" w:rsidRPr="00901D4F" w:rsidRDefault="00901D4F" w:rsidP="00901D4F">
            <w:pPr>
              <w:ind w:left="-57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партія/серія/ </w:t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br/>
              <w:t>маса/кількість</w:t>
            </w:r>
          </w:p>
        </w:tc>
        <w:tc>
          <w:tcPr>
            <w:tcW w:w="4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Оди-</w:t>
            </w:r>
            <w:proofErr w:type="spellStart"/>
            <w:r w:rsidRPr="00901D4F">
              <w:rPr>
                <w:rFonts w:ascii="Times New Roman" w:hAnsi="Times New Roman"/>
                <w:sz w:val="20"/>
                <w:lang w:eastAsia="uk-UA"/>
              </w:rPr>
              <w:t>ниця</w:t>
            </w:r>
            <w:proofErr w:type="spellEnd"/>
            <w:r w:rsidRPr="00901D4F">
              <w:rPr>
                <w:rFonts w:ascii="Times New Roman" w:hAnsi="Times New Roman"/>
                <w:sz w:val="20"/>
                <w:lang w:eastAsia="uk-UA"/>
              </w:rPr>
              <w:t xml:space="preserve"> </w:t>
            </w:r>
            <w:proofErr w:type="spellStart"/>
            <w:r w:rsidRPr="00901D4F">
              <w:rPr>
                <w:rFonts w:ascii="Times New Roman" w:hAnsi="Times New Roman"/>
                <w:sz w:val="20"/>
                <w:lang w:eastAsia="uk-UA"/>
              </w:rPr>
              <w:t>вимі-рюва-ння</w:t>
            </w:r>
            <w:proofErr w:type="spellEnd"/>
          </w:p>
        </w:tc>
        <w:tc>
          <w:tcPr>
            <w:tcW w:w="5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ind w:right="-68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proofErr w:type="spellStart"/>
            <w:r w:rsidRPr="00901D4F">
              <w:rPr>
                <w:rFonts w:ascii="Times New Roman" w:hAnsi="Times New Roman"/>
                <w:sz w:val="20"/>
                <w:lang w:eastAsia="uk-UA"/>
              </w:rPr>
              <w:t>Викорис-тано</w:t>
            </w:r>
            <w:proofErr w:type="spellEnd"/>
            <w:r w:rsidRPr="00901D4F">
              <w:rPr>
                <w:rFonts w:ascii="Times New Roman" w:hAnsi="Times New Roman"/>
                <w:sz w:val="20"/>
                <w:lang w:eastAsia="uk-UA"/>
              </w:rPr>
              <w:t xml:space="preserve"> за звітний період</w:t>
            </w:r>
          </w:p>
        </w:tc>
        <w:tc>
          <w:tcPr>
            <w:tcW w:w="133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Реалізовано за звітний період</w:t>
            </w:r>
          </w:p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в межах України</w:t>
            </w:r>
          </w:p>
        </w:tc>
        <w:tc>
          <w:tcPr>
            <w:tcW w:w="56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 xml:space="preserve">Знищення </w:t>
            </w:r>
            <w:r w:rsidRPr="00901D4F">
              <w:rPr>
                <w:rFonts w:ascii="Times New Roman" w:hAnsi="Times New Roman"/>
                <w:sz w:val="20"/>
              </w:rPr>
              <w:t>(</w:t>
            </w:r>
            <w:proofErr w:type="spellStart"/>
            <w:r w:rsidRPr="00901D4F">
              <w:rPr>
                <w:rFonts w:ascii="Times New Roman" w:hAnsi="Times New Roman"/>
                <w:sz w:val="20"/>
              </w:rPr>
              <w:t>видален</w:t>
            </w:r>
            <w:proofErr w:type="spellEnd"/>
            <w:r w:rsidRPr="00901D4F">
              <w:rPr>
                <w:rFonts w:ascii="Times New Roman" w:hAnsi="Times New Roman"/>
                <w:sz w:val="20"/>
              </w:rPr>
              <w:t>-ня)</w:t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 xml:space="preserve"> за звітний період</w:t>
            </w:r>
          </w:p>
        </w:tc>
        <w:tc>
          <w:tcPr>
            <w:tcW w:w="6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Складські запаси станом на 31 грудня 20__ р.</w:t>
            </w:r>
          </w:p>
        </w:tc>
      </w:tr>
      <w:tr w:rsidR="00901D4F" w:rsidRPr="00901D4F" w:rsidTr="00901D4F">
        <w:trPr>
          <w:trHeight w:val="975"/>
        </w:trPr>
        <w:tc>
          <w:tcPr>
            <w:tcW w:w="15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за рецептом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 w:val="20"/>
                <w:lang w:eastAsia="uk-UA"/>
              </w:rPr>
            </w:pPr>
            <w:r w:rsidRPr="00901D4F">
              <w:rPr>
                <w:rFonts w:ascii="Times New Roman" w:hAnsi="Times New Roman"/>
                <w:sz w:val="20"/>
                <w:lang w:eastAsia="uk-UA"/>
              </w:rPr>
              <w:t>юридичним особам</w:t>
            </w: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1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01D4F" w:rsidRPr="00901D4F" w:rsidRDefault="00901D4F" w:rsidP="00901D4F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</w:tr>
    </w:tbl>
    <w:p w:rsidR="00901D4F" w:rsidRPr="00901D4F" w:rsidRDefault="00901D4F" w:rsidP="00901D4F">
      <w:pPr>
        <w:rPr>
          <w:rFonts w:ascii="Calibri" w:eastAsia="Calibri" w:hAnsi="Calibri"/>
          <w:vanish/>
          <w:sz w:val="22"/>
          <w:szCs w:val="22"/>
          <w:lang w:eastAsia="en-US"/>
        </w:rPr>
      </w:pPr>
    </w:p>
    <w:p w:rsidR="00901D4F" w:rsidRPr="00901D4F" w:rsidRDefault="00901D4F" w:rsidP="00901D4F">
      <w:pPr>
        <w:rPr>
          <w:rFonts w:ascii="Times New Roman" w:hAnsi="Times New Roman"/>
          <w:vanish/>
        </w:rPr>
      </w:pPr>
    </w:p>
    <w:p w:rsidR="00901D4F" w:rsidRPr="00901D4F" w:rsidRDefault="00901D4F" w:rsidP="00901D4F"/>
    <w:tbl>
      <w:tblPr>
        <w:tblW w:w="10313" w:type="dxa"/>
        <w:tblInd w:w="-707" w:type="dxa"/>
        <w:tblLook w:val="04A0" w:firstRow="1" w:lastRow="0" w:firstColumn="1" w:lastColumn="0" w:noHBand="0" w:noVBand="1"/>
      </w:tblPr>
      <w:tblGrid>
        <w:gridCol w:w="4145"/>
        <w:gridCol w:w="3020"/>
        <w:gridCol w:w="3148"/>
      </w:tblGrid>
      <w:tr w:rsidR="00901D4F" w:rsidRPr="00901D4F" w:rsidTr="00901D4F">
        <w:tc>
          <w:tcPr>
            <w:tcW w:w="2010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ind w:left="419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(найменування посади керівника суб’єкта господарювання) </w:t>
            </w:r>
          </w:p>
        </w:tc>
        <w:tc>
          <w:tcPr>
            <w:tcW w:w="1464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 </w:t>
            </w:r>
          </w:p>
        </w:tc>
        <w:tc>
          <w:tcPr>
            <w:tcW w:w="1526" w:type="pct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r w:rsidRPr="00901D4F">
              <w:rPr>
                <w:rFonts w:ascii="Times New Roman" w:hAnsi="Times New Roman"/>
                <w:lang w:eastAsia="uk-UA"/>
              </w:rPr>
              <w:t>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прізвище) </w:t>
            </w:r>
          </w:p>
        </w:tc>
      </w:tr>
    </w:tbl>
    <w:p w:rsidR="00901D4F" w:rsidRPr="00901D4F" w:rsidRDefault="00901D4F" w:rsidP="00901D4F">
      <w:pPr>
        <w:spacing w:before="100" w:beforeAutospacing="1" w:after="100" w:afterAutospacing="1"/>
        <w:ind w:left="4956"/>
        <w:jc w:val="center"/>
        <w:rPr>
          <w:rFonts w:ascii="Times New Roman" w:hAnsi="Times New Roman"/>
          <w:sz w:val="28"/>
          <w:lang w:eastAsia="uk-UA"/>
        </w:rPr>
      </w:pPr>
    </w:p>
    <w:sectPr w:rsidR="00901D4F" w:rsidRPr="00901D4F" w:rsidSect="00236671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5327" w:rsidRDefault="00055327">
      <w:r>
        <w:separator/>
      </w:r>
    </w:p>
  </w:endnote>
  <w:endnote w:type="continuationSeparator" w:id="0">
    <w:p w:rsidR="00055327" w:rsidRDefault="00055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5327" w:rsidRDefault="00055327">
      <w:r>
        <w:separator/>
      </w:r>
    </w:p>
  </w:footnote>
  <w:footnote w:type="continuationSeparator" w:id="0">
    <w:p w:rsidR="00055327" w:rsidRDefault="000553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532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0282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90066"/>
    <w:rsid w:val="006A0385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E72867"/>
  <w15:chartTrackingRefBased/>
  <w15:docId w15:val="{A0837647-C5DB-4FFC-9B3E-9A16CCB1F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2C4156-72E1-47D0-8223-CC657DAFB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1240</Words>
  <Characters>707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2024-11-08T08:14:00Z</dcterms:created>
  <dcterms:modified xsi:type="dcterms:W3CDTF">2024-11-08T08:14:00Z</dcterms:modified>
</cp:coreProperties>
</file>