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DE7" w:rsidRPr="00D51C60" w:rsidRDefault="00157DE7" w:rsidP="00157DE7">
      <w:pPr>
        <w:pStyle w:val="ShapkaDocumentu"/>
        <w:ind w:left="6237"/>
      </w:pPr>
      <w:bookmarkStart w:id="0" w:name="n323"/>
      <w:bookmarkEnd w:id="0"/>
      <w:r w:rsidRPr="00D51C60">
        <w:t>Додаток 1</w:t>
      </w:r>
      <w:r w:rsidRPr="00D51C60">
        <w:br/>
        <w:t>до Порядку</w:t>
      </w:r>
    </w:p>
    <w:p w:rsidR="00157DE7" w:rsidRPr="00F466D3" w:rsidRDefault="00157DE7" w:rsidP="00157DE7">
      <w:pPr>
        <w:pStyle w:val="ac"/>
        <w:rPr>
          <w:b w:val="0"/>
        </w:rPr>
      </w:pPr>
      <w:r w:rsidRPr="00F466D3">
        <w:rPr>
          <w:b w:val="0"/>
        </w:rPr>
        <w:t>ПЕРЕЛІК</w:t>
      </w:r>
      <w:r w:rsidRPr="00F466D3">
        <w:rPr>
          <w:b w:val="0"/>
        </w:rPr>
        <w:br/>
        <w:t xml:space="preserve">видів промислової техніки і обладнання вітчизняного </w:t>
      </w:r>
      <w:r>
        <w:rPr>
          <w:b w:val="0"/>
        </w:rPr>
        <w:br/>
      </w:r>
      <w:r w:rsidRPr="00F466D3">
        <w:rPr>
          <w:b w:val="0"/>
        </w:rPr>
        <w:t>виробництва, вартість яких частково компенсується з</w:t>
      </w:r>
      <w:r>
        <w:rPr>
          <w:b w:val="0"/>
        </w:rPr>
        <w:t>а</w:t>
      </w:r>
      <w:r>
        <w:rPr>
          <w:b w:val="0"/>
        </w:rPr>
        <w:br/>
      </w:r>
      <w:r w:rsidRPr="00F466D3">
        <w:rPr>
          <w:b w:val="0"/>
        </w:rPr>
        <w:t>рахунок коштів</w:t>
      </w:r>
      <w:r>
        <w:rPr>
          <w:b w:val="0"/>
        </w:rPr>
        <w:t xml:space="preserve"> державного бюджету</w:t>
      </w:r>
    </w:p>
    <w:p w:rsidR="00157DE7" w:rsidRPr="00D51C60" w:rsidRDefault="00157DE7" w:rsidP="00157DE7">
      <w:pPr>
        <w:pStyle w:val="a4"/>
        <w:spacing w:before="240" w:after="120"/>
        <w:ind w:firstLine="0"/>
        <w:jc w:val="center"/>
      </w:pPr>
      <w:bookmarkStart w:id="1" w:name="n782"/>
      <w:bookmarkEnd w:id="1"/>
      <w:r>
        <w:t>Колісна техніка</w:t>
      </w:r>
    </w:p>
    <w:p w:rsidR="00157DE7" w:rsidRPr="00D51C60" w:rsidRDefault="00157DE7" w:rsidP="00157DE7">
      <w:pPr>
        <w:pStyle w:val="a4"/>
        <w:jc w:val="both"/>
      </w:pPr>
      <w:bookmarkStart w:id="2" w:name="n783"/>
      <w:bookmarkEnd w:id="2"/>
      <w:r>
        <w:t>Міські та туристичні автобуси</w:t>
      </w:r>
    </w:p>
    <w:p w:rsidR="00157DE7" w:rsidRPr="00D51C60" w:rsidRDefault="00157DE7" w:rsidP="00157DE7">
      <w:pPr>
        <w:pStyle w:val="a4"/>
        <w:jc w:val="both"/>
      </w:pPr>
      <w:bookmarkStart w:id="3" w:name="n784"/>
      <w:bookmarkEnd w:id="3"/>
      <w:r>
        <w:t>Громадські автобуси</w:t>
      </w:r>
    </w:p>
    <w:p w:rsidR="00157DE7" w:rsidRPr="00D51C60" w:rsidRDefault="00157DE7" w:rsidP="00157DE7">
      <w:pPr>
        <w:pStyle w:val="a4"/>
        <w:jc w:val="both"/>
      </w:pPr>
      <w:bookmarkStart w:id="4" w:name="n785"/>
      <w:bookmarkEnd w:id="4"/>
      <w:r>
        <w:t>Двосекційні автобуси</w:t>
      </w:r>
    </w:p>
    <w:p w:rsidR="00157DE7" w:rsidRPr="00D51C60" w:rsidRDefault="00157DE7" w:rsidP="00157DE7">
      <w:pPr>
        <w:pStyle w:val="a4"/>
        <w:jc w:val="both"/>
      </w:pPr>
      <w:bookmarkStart w:id="5" w:name="n786"/>
      <w:bookmarkEnd w:id="5"/>
      <w:proofErr w:type="spellStart"/>
      <w:r>
        <w:t>Низькопідлогові</w:t>
      </w:r>
      <w:proofErr w:type="spellEnd"/>
      <w:r>
        <w:t xml:space="preserve"> автобуси</w:t>
      </w:r>
    </w:p>
    <w:p w:rsidR="00157DE7" w:rsidRPr="00D51C60" w:rsidRDefault="00157DE7" w:rsidP="00157DE7">
      <w:pPr>
        <w:pStyle w:val="a4"/>
        <w:jc w:val="both"/>
      </w:pPr>
      <w:bookmarkStart w:id="6" w:name="n787"/>
      <w:bookmarkEnd w:id="6"/>
      <w:r w:rsidRPr="00D51C60">
        <w:t xml:space="preserve">Фургони на базі шасі вантажних та спеціальних автомобілів </w:t>
      </w:r>
      <w:r w:rsidRPr="00D51C60">
        <w:br/>
        <w:t>(</w:t>
      </w:r>
      <w:r>
        <w:t>зокрема</w:t>
      </w:r>
      <w:r w:rsidRPr="00D51C60">
        <w:t xml:space="preserve"> рефрижераторні, промислово-товарні, аварійно-ремонтні, ізотермічні, вахтові, сервісні, мобільні для надання</w:t>
      </w:r>
      <w:r>
        <w:t xml:space="preserve"> </w:t>
      </w:r>
      <w:r w:rsidRPr="00D51C60">
        <w:t>послуг)</w:t>
      </w:r>
    </w:p>
    <w:p w:rsidR="00157DE7" w:rsidRPr="00D51C60" w:rsidRDefault="00157DE7" w:rsidP="00157DE7">
      <w:pPr>
        <w:pStyle w:val="a4"/>
        <w:jc w:val="both"/>
      </w:pPr>
      <w:bookmarkStart w:id="7" w:name="n788"/>
      <w:bookmarkEnd w:id="7"/>
      <w:r w:rsidRPr="00D51C60">
        <w:t>Автоцистерни</w:t>
      </w:r>
    </w:p>
    <w:p w:rsidR="00157DE7" w:rsidRPr="00D51C60" w:rsidRDefault="00157DE7" w:rsidP="00157DE7">
      <w:pPr>
        <w:pStyle w:val="a4"/>
        <w:jc w:val="both"/>
      </w:pPr>
      <w:bookmarkStart w:id="8" w:name="n789"/>
      <w:bookmarkEnd w:id="8"/>
      <w:r w:rsidRPr="00D51C60">
        <w:t>Автоцистерни для перевезення пально-мастильних матеріалів</w:t>
      </w:r>
    </w:p>
    <w:p w:rsidR="00157DE7" w:rsidRPr="00D51C60" w:rsidRDefault="00157DE7" w:rsidP="00157DE7">
      <w:pPr>
        <w:pStyle w:val="a4"/>
        <w:jc w:val="both"/>
      </w:pPr>
      <w:bookmarkStart w:id="9" w:name="n790"/>
      <w:bookmarkEnd w:id="9"/>
      <w:r w:rsidRPr="00D51C60">
        <w:t>Пожежні автоцистерни</w:t>
      </w:r>
    </w:p>
    <w:p w:rsidR="00157DE7" w:rsidRPr="00D51C60" w:rsidRDefault="00157DE7" w:rsidP="00157DE7">
      <w:pPr>
        <w:pStyle w:val="a4"/>
        <w:jc w:val="both"/>
      </w:pPr>
      <w:bookmarkStart w:id="10" w:name="n791"/>
      <w:bookmarkEnd w:id="10"/>
      <w:r w:rsidRPr="00D51C60">
        <w:t>Вагони-цистерни</w:t>
      </w:r>
    </w:p>
    <w:p w:rsidR="00157DE7" w:rsidRPr="00D51C60" w:rsidRDefault="00157DE7" w:rsidP="00157DE7">
      <w:pPr>
        <w:pStyle w:val="a4"/>
        <w:jc w:val="both"/>
      </w:pPr>
      <w:bookmarkStart w:id="11" w:name="n792"/>
      <w:bookmarkEnd w:id="11"/>
      <w:r w:rsidRPr="00D51C60">
        <w:t>Трали</w:t>
      </w:r>
    </w:p>
    <w:p w:rsidR="00157DE7" w:rsidRPr="00D51C60" w:rsidRDefault="00157DE7" w:rsidP="00157DE7">
      <w:pPr>
        <w:pStyle w:val="a4"/>
        <w:jc w:val="both"/>
      </w:pPr>
      <w:bookmarkStart w:id="12" w:name="n793"/>
      <w:bookmarkEnd w:id="12"/>
      <w:r w:rsidRPr="00D51C60">
        <w:t>Причепи та напівпричепи (крім причепів та напівпричепів самозавантажувальних або саморозвантажувальних для сільського господарства)</w:t>
      </w:r>
    </w:p>
    <w:p w:rsidR="00157DE7" w:rsidRPr="00D51C60" w:rsidRDefault="00157DE7" w:rsidP="00157DE7">
      <w:pPr>
        <w:pStyle w:val="a4"/>
        <w:jc w:val="both"/>
      </w:pPr>
      <w:bookmarkStart w:id="13" w:name="n794"/>
      <w:bookmarkEnd w:id="13"/>
      <w:r w:rsidRPr="00D51C60">
        <w:t>Шасі для вантажних та спеціальних автомобілів*</w:t>
      </w:r>
    </w:p>
    <w:p w:rsidR="00157DE7" w:rsidRPr="00D51C60" w:rsidRDefault="00157DE7" w:rsidP="00157DE7">
      <w:pPr>
        <w:pStyle w:val="a4"/>
        <w:jc w:val="both"/>
      </w:pPr>
      <w:bookmarkStart w:id="14" w:name="n795"/>
      <w:bookmarkEnd w:id="14"/>
      <w:r w:rsidRPr="00D51C60">
        <w:t>Автомобілі-самоскиди на шасі</w:t>
      </w:r>
    </w:p>
    <w:p w:rsidR="00157DE7" w:rsidRDefault="00157DE7" w:rsidP="00157DE7">
      <w:pPr>
        <w:pStyle w:val="a4"/>
        <w:jc w:val="both"/>
      </w:pPr>
      <w:bookmarkStart w:id="15" w:name="n796"/>
      <w:bookmarkEnd w:id="15"/>
      <w:r w:rsidRPr="00D51C60">
        <w:t>Мобільні вагони-будинки на шасі</w:t>
      </w:r>
      <w:bookmarkStart w:id="16" w:name="n797"/>
      <w:bookmarkEnd w:id="16"/>
    </w:p>
    <w:p w:rsidR="00157DE7" w:rsidRPr="00D51C60" w:rsidRDefault="00157DE7" w:rsidP="00157DE7">
      <w:pPr>
        <w:pStyle w:val="a4"/>
        <w:spacing w:before="240" w:after="120"/>
        <w:ind w:firstLine="0"/>
        <w:jc w:val="center"/>
      </w:pPr>
      <w:r w:rsidRPr="00D51C60">
        <w:t>Будівельна, комунальна і спеціальна техніка і обладнання</w:t>
      </w:r>
    </w:p>
    <w:p w:rsidR="00157DE7" w:rsidRPr="00D51C60" w:rsidRDefault="00157DE7" w:rsidP="00157DE7">
      <w:pPr>
        <w:pStyle w:val="a4"/>
        <w:jc w:val="both"/>
      </w:pPr>
      <w:bookmarkStart w:id="17" w:name="n798"/>
      <w:bookmarkEnd w:id="17"/>
      <w:r w:rsidRPr="00D51C60">
        <w:t xml:space="preserve">Крани, </w:t>
      </w:r>
      <w:r>
        <w:t>зокрема</w:t>
      </w:r>
      <w:r w:rsidRPr="00D51C60">
        <w:t xml:space="preserve"> баштові</w:t>
      </w:r>
    </w:p>
    <w:p w:rsidR="00157DE7" w:rsidRPr="00D51C60" w:rsidRDefault="00157DE7" w:rsidP="00157DE7">
      <w:pPr>
        <w:pStyle w:val="a4"/>
        <w:jc w:val="both"/>
      </w:pPr>
      <w:bookmarkStart w:id="18" w:name="n799"/>
      <w:bookmarkEnd w:id="18"/>
      <w:r w:rsidRPr="00D51C60">
        <w:t>Землерийні машини</w:t>
      </w:r>
    </w:p>
    <w:p w:rsidR="00157DE7" w:rsidRPr="00D51C60" w:rsidRDefault="00157DE7" w:rsidP="00157DE7">
      <w:pPr>
        <w:pStyle w:val="a4"/>
        <w:jc w:val="both"/>
      </w:pPr>
      <w:bookmarkStart w:id="19" w:name="n800"/>
      <w:bookmarkEnd w:id="19"/>
      <w:r w:rsidRPr="00D51C60">
        <w:t>Навантажувачі (маніпулятори)</w:t>
      </w:r>
    </w:p>
    <w:p w:rsidR="00157DE7" w:rsidRPr="00D51C60" w:rsidRDefault="00157DE7" w:rsidP="00157DE7">
      <w:pPr>
        <w:pStyle w:val="a4"/>
        <w:jc w:val="both"/>
      </w:pPr>
      <w:bookmarkStart w:id="20" w:name="n801"/>
      <w:bookmarkEnd w:id="20"/>
      <w:r w:rsidRPr="00D51C60">
        <w:t>Екскаватори-навантажувачі</w:t>
      </w:r>
    </w:p>
    <w:p w:rsidR="00157DE7" w:rsidRPr="00D51C60" w:rsidRDefault="00157DE7" w:rsidP="00157DE7">
      <w:pPr>
        <w:pStyle w:val="a4"/>
        <w:jc w:val="both"/>
      </w:pPr>
      <w:bookmarkStart w:id="21" w:name="n802"/>
      <w:bookmarkEnd w:id="21"/>
      <w:r w:rsidRPr="00D51C60">
        <w:t>Кран-балки</w:t>
      </w:r>
    </w:p>
    <w:p w:rsidR="00157DE7" w:rsidRPr="00D51C60" w:rsidRDefault="00157DE7" w:rsidP="00157DE7">
      <w:pPr>
        <w:pStyle w:val="a4"/>
        <w:jc w:val="both"/>
      </w:pPr>
      <w:bookmarkStart w:id="22" w:name="n803"/>
      <w:bookmarkEnd w:id="22"/>
      <w:r w:rsidRPr="00D51C60">
        <w:t>Сміттєвози та асенізаційні машини</w:t>
      </w:r>
    </w:p>
    <w:p w:rsidR="00157DE7" w:rsidRPr="00D51C60" w:rsidRDefault="00157DE7" w:rsidP="00157DE7">
      <w:pPr>
        <w:pStyle w:val="a4"/>
        <w:jc w:val="both"/>
      </w:pPr>
      <w:bookmarkStart w:id="23" w:name="n804"/>
      <w:bookmarkEnd w:id="23"/>
      <w:r w:rsidRPr="00D51C60">
        <w:lastRenderedPageBreak/>
        <w:t>Сміттєзбиральні машини</w:t>
      </w:r>
    </w:p>
    <w:p w:rsidR="00157DE7" w:rsidRPr="00D51C60" w:rsidRDefault="00157DE7" w:rsidP="00157DE7">
      <w:pPr>
        <w:pStyle w:val="a4"/>
        <w:jc w:val="both"/>
      </w:pPr>
      <w:bookmarkStart w:id="24" w:name="n805"/>
      <w:bookmarkEnd w:id="24"/>
      <w:r w:rsidRPr="00D51C60">
        <w:t>Ліфти</w:t>
      </w:r>
      <w:bookmarkStart w:id="25" w:name="_GoBack"/>
      <w:bookmarkEnd w:id="25"/>
    </w:p>
    <w:p w:rsidR="00157DE7" w:rsidRPr="00D51C60" w:rsidRDefault="00157DE7" w:rsidP="00157DE7">
      <w:pPr>
        <w:pStyle w:val="a4"/>
        <w:jc w:val="both"/>
      </w:pPr>
      <w:bookmarkStart w:id="26" w:name="n806"/>
      <w:bookmarkEnd w:id="26"/>
      <w:r w:rsidRPr="00D51C60">
        <w:t>Машини для механізованого розмінування (</w:t>
      </w:r>
      <w:r>
        <w:t>зокрема</w:t>
      </w:r>
      <w:r w:rsidRPr="00D51C60">
        <w:t xml:space="preserve"> </w:t>
      </w:r>
      <w:proofErr w:type="spellStart"/>
      <w:r w:rsidRPr="00D51C60">
        <w:t>роботизовані</w:t>
      </w:r>
      <w:proofErr w:type="spellEnd"/>
      <w:r w:rsidRPr="00D51C60">
        <w:t>) та обладнання для розмінування</w:t>
      </w:r>
    </w:p>
    <w:p w:rsidR="00157DE7" w:rsidRPr="00D51C60" w:rsidRDefault="00157DE7" w:rsidP="00157DE7">
      <w:pPr>
        <w:pStyle w:val="a4"/>
        <w:jc w:val="both"/>
      </w:pPr>
      <w:bookmarkStart w:id="27" w:name="n807"/>
      <w:bookmarkEnd w:id="27"/>
      <w:r w:rsidRPr="00D51C60">
        <w:t>Піротехнічні машини (легкі, важкі)</w:t>
      </w:r>
    </w:p>
    <w:p w:rsidR="00157DE7" w:rsidRPr="00D51C60" w:rsidRDefault="00157DE7" w:rsidP="00157DE7">
      <w:pPr>
        <w:pStyle w:val="a4"/>
        <w:jc w:val="both"/>
      </w:pPr>
      <w:bookmarkStart w:id="28" w:name="n808"/>
      <w:bookmarkEnd w:id="28"/>
      <w:r w:rsidRPr="00D51C60">
        <w:t>Автоматизоване сортувальне обладнання для логістики</w:t>
      </w:r>
    </w:p>
    <w:p w:rsidR="00157DE7" w:rsidRPr="00D51C60" w:rsidRDefault="00157DE7" w:rsidP="00157DE7">
      <w:pPr>
        <w:pStyle w:val="a4"/>
        <w:jc w:val="both"/>
      </w:pPr>
      <w:bookmarkStart w:id="29" w:name="n809"/>
      <w:bookmarkEnd w:id="29"/>
      <w:r w:rsidRPr="00D51C60">
        <w:t xml:space="preserve">Установки </w:t>
      </w:r>
      <w:proofErr w:type="spellStart"/>
      <w:r w:rsidRPr="00D51C60">
        <w:t>асфальтозмішувальні</w:t>
      </w:r>
      <w:proofErr w:type="spellEnd"/>
    </w:p>
    <w:p w:rsidR="00157DE7" w:rsidRPr="000C0112" w:rsidRDefault="00157DE7" w:rsidP="00157DE7">
      <w:pPr>
        <w:pStyle w:val="a4"/>
        <w:jc w:val="both"/>
        <w:rPr>
          <w:lang w:val="ru-RU"/>
        </w:rPr>
      </w:pPr>
      <w:bookmarkStart w:id="30" w:name="n810"/>
      <w:bookmarkEnd w:id="30"/>
      <w:r w:rsidRPr="00D51C60">
        <w:t xml:space="preserve">Установки </w:t>
      </w:r>
      <w:proofErr w:type="spellStart"/>
      <w:r>
        <w:t>ґ</w:t>
      </w:r>
      <w:r w:rsidRPr="00D51C60">
        <w:t>р</w:t>
      </w:r>
      <w:r>
        <w:t>унто</w:t>
      </w:r>
      <w:r w:rsidRPr="00D51C60">
        <w:t>змішувальні</w:t>
      </w:r>
      <w:proofErr w:type="spellEnd"/>
    </w:p>
    <w:p w:rsidR="00157DE7" w:rsidRPr="00D51C60" w:rsidRDefault="00157DE7" w:rsidP="00157DE7">
      <w:pPr>
        <w:pStyle w:val="a4"/>
        <w:jc w:val="both"/>
      </w:pPr>
      <w:bookmarkStart w:id="31" w:name="n811"/>
      <w:bookmarkEnd w:id="31"/>
      <w:r w:rsidRPr="00D51C60">
        <w:t>Установки бетонозмішувальні</w:t>
      </w:r>
    </w:p>
    <w:p w:rsidR="00157DE7" w:rsidRPr="00D51C60" w:rsidRDefault="00157DE7" w:rsidP="00157DE7">
      <w:pPr>
        <w:pStyle w:val="a4"/>
        <w:jc w:val="both"/>
      </w:pPr>
      <w:bookmarkStart w:id="32" w:name="n812"/>
      <w:bookmarkEnd w:id="32"/>
      <w:r w:rsidRPr="00D51C60">
        <w:t>Регенератори асфальту</w:t>
      </w:r>
    </w:p>
    <w:p w:rsidR="00157DE7" w:rsidRPr="00D51C60" w:rsidRDefault="00157DE7" w:rsidP="00157DE7">
      <w:pPr>
        <w:pStyle w:val="a4"/>
        <w:jc w:val="both"/>
      </w:pPr>
      <w:bookmarkStart w:id="33" w:name="n813"/>
      <w:bookmarkEnd w:id="33"/>
      <w:r w:rsidRPr="00D51C60">
        <w:t>Промислові насосні установки з подачею рідини більше 50 куб. метрів на годину та/або із встановленим приводом більше 7,5 кВт</w:t>
      </w:r>
    </w:p>
    <w:p w:rsidR="00157DE7" w:rsidRPr="00D51C60" w:rsidRDefault="00157DE7" w:rsidP="00157DE7">
      <w:pPr>
        <w:pStyle w:val="a4"/>
        <w:jc w:val="both"/>
      </w:pPr>
      <w:bookmarkStart w:id="34" w:name="n814"/>
      <w:bookmarkEnd w:id="34"/>
      <w:r w:rsidRPr="00D51C60">
        <w:t>Автовишки</w:t>
      </w:r>
    </w:p>
    <w:p w:rsidR="00157DE7" w:rsidRPr="00D51C60" w:rsidRDefault="00157DE7" w:rsidP="00157DE7">
      <w:pPr>
        <w:pStyle w:val="a4"/>
        <w:jc w:val="both"/>
      </w:pPr>
      <w:bookmarkStart w:id="35" w:name="n815"/>
      <w:bookmarkEnd w:id="35"/>
      <w:r w:rsidRPr="00D51C60">
        <w:t>Машини дорожні комбіновані</w:t>
      </w:r>
    </w:p>
    <w:p w:rsidR="00157DE7" w:rsidRPr="00D51C60" w:rsidRDefault="00157DE7" w:rsidP="00157DE7">
      <w:pPr>
        <w:pStyle w:val="a4"/>
        <w:jc w:val="both"/>
      </w:pPr>
      <w:bookmarkStart w:id="36" w:name="n816"/>
      <w:bookmarkEnd w:id="36"/>
      <w:r w:rsidRPr="00D51C60">
        <w:t>Машини вантажні бортові</w:t>
      </w:r>
    </w:p>
    <w:p w:rsidR="00157DE7" w:rsidRPr="00D51C60" w:rsidRDefault="00157DE7" w:rsidP="00157DE7">
      <w:pPr>
        <w:pStyle w:val="a4"/>
        <w:jc w:val="both"/>
      </w:pPr>
      <w:bookmarkStart w:id="37" w:name="n817"/>
      <w:bookmarkEnd w:id="37"/>
      <w:r w:rsidRPr="00D51C60">
        <w:t>Машини вантажні бортові з краном-маніпулятором</w:t>
      </w:r>
    </w:p>
    <w:p w:rsidR="00157DE7" w:rsidRPr="00D51C60" w:rsidRDefault="00157DE7" w:rsidP="00157DE7">
      <w:pPr>
        <w:pStyle w:val="a4"/>
        <w:jc w:val="both"/>
      </w:pPr>
      <w:bookmarkStart w:id="38" w:name="n818"/>
      <w:bookmarkEnd w:id="38"/>
      <w:r w:rsidRPr="00D51C60">
        <w:t xml:space="preserve">Машини </w:t>
      </w:r>
      <w:proofErr w:type="spellStart"/>
      <w:r w:rsidRPr="00D51C60">
        <w:t>підмітально-прибиральні</w:t>
      </w:r>
      <w:proofErr w:type="spellEnd"/>
    </w:p>
    <w:p w:rsidR="00157DE7" w:rsidRPr="00D51C60" w:rsidRDefault="00157DE7" w:rsidP="00157DE7">
      <w:pPr>
        <w:pStyle w:val="a4"/>
        <w:jc w:val="both"/>
      </w:pPr>
      <w:bookmarkStart w:id="39" w:name="n819"/>
      <w:bookmarkEnd w:id="39"/>
      <w:r w:rsidRPr="00D51C60">
        <w:t xml:space="preserve">Машини </w:t>
      </w:r>
      <w:proofErr w:type="spellStart"/>
      <w:r w:rsidRPr="00D51C60">
        <w:t>поливомийні</w:t>
      </w:r>
      <w:proofErr w:type="spellEnd"/>
    </w:p>
    <w:p w:rsidR="00157DE7" w:rsidRPr="00D51C60" w:rsidRDefault="00157DE7" w:rsidP="00157DE7">
      <w:pPr>
        <w:pStyle w:val="a4"/>
        <w:jc w:val="both"/>
      </w:pPr>
      <w:bookmarkStart w:id="40" w:name="n820"/>
      <w:bookmarkEnd w:id="40"/>
      <w:r w:rsidRPr="00D51C60">
        <w:t>Машини комунальні очисні (</w:t>
      </w:r>
      <w:r>
        <w:t>зокрема</w:t>
      </w:r>
      <w:r w:rsidRPr="00D51C60">
        <w:t xml:space="preserve"> вакуумні, </w:t>
      </w:r>
      <w:proofErr w:type="spellStart"/>
      <w:r w:rsidRPr="00D51C60">
        <w:t>каналопромивні</w:t>
      </w:r>
      <w:proofErr w:type="spellEnd"/>
      <w:r w:rsidRPr="00D51C60">
        <w:t xml:space="preserve">, </w:t>
      </w:r>
      <w:proofErr w:type="spellStart"/>
      <w:r w:rsidRPr="00D51C60">
        <w:t>муловсмоктувальні</w:t>
      </w:r>
      <w:proofErr w:type="spellEnd"/>
      <w:r w:rsidRPr="00D51C60">
        <w:t>, комбіновані)</w:t>
      </w:r>
    </w:p>
    <w:p w:rsidR="00157DE7" w:rsidRDefault="00157DE7" w:rsidP="00157DE7">
      <w:pPr>
        <w:pStyle w:val="a4"/>
        <w:jc w:val="both"/>
      </w:pPr>
      <w:bookmarkStart w:id="41" w:name="n821"/>
      <w:bookmarkEnd w:id="41"/>
      <w:r w:rsidRPr="00D51C60">
        <w:t>Установки для ямкового ремонту</w:t>
      </w:r>
      <w:bookmarkStart w:id="42" w:name="n822"/>
      <w:bookmarkEnd w:id="42"/>
    </w:p>
    <w:p w:rsidR="00157DE7" w:rsidRPr="00D51C60" w:rsidRDefault="00157DE7" w:rsidP="00157DE7">
      <w:pPr>
        <w:pStyle w:val="a4"/>
        <w:spacing w:before="240" w:after="120"/>
        <w:ind w:firstLine="0"/>
        <w:jc w:val="center"/>
      </w:pPr>
      <w:r w:rsidRPr="00D51C60">
        <w:t>Спеціальна бурова техніка</w:t>
      </w:r>
    </w:p>
    <w:p w:rsidR="00157DE7" w:rsidRPr="00D51C60" w:rsidRDefault="00157DE7" w:rsidP="00157DE7">
      <w:pPr>
        <w:pStyle w:val="a4"/>
        <w:jc w:val="both"/>
      </w:pPr>
      <w:bookmarkStart w:id="43" w:name="n823"/>
      <w:bookmarkEnd w:id="43"/>
      <w:r w:rsidRPr="00D51C60">
        <w:t>Установки парогенераторні</w:t>
      </w:r>
    </w:p>
    <w:p w:rsidR="00157DE7" w:rsidRPr="00D51C60" w:rsidRDefault="00157DE7" w:rsidP="00157DE7">
      <w:pPr>
        <w:pStyle w:val="a4"/>
        <w:jc w:val="both"/>
      </w:pPr>
      <w:bookmarkStart w:id="44" w:name="n824"/>
      <w:bookmarkEnd w:id="44"/>
      <w:r w:rsidRPr="00D51C60">
        <w:t>Установки підйомні автомобільні</w:t>
      </w:r>
    </w:p>
    <w:p w:rsidR="00157DE7" w:rsidRPr="00D51C60" w:rsidRDefault="00157DE7" w:rsidP="00157DE7">
      <w:pPr>
        <w:pStyle w:val="a4"/>
        <w:jc w:val="both"/>
      </w:pPr>
      <w:bookmarkStart w:id="45" w:name="n825"/>
      <w:bookmarkEnd w:id="45"/>
      <w:r w:rsidRPr="00D51C60">
        <w:t>Установки насосні пересувні</w:t>
      </w:r>
    </w:p>
    <w:p w:rsidR="00157DE7" w:rsidRDefault="00157DE7" w:rsidP="00157DE7">
      <w:pPr>
        <w:pStyle w:val="a4"/>
        <w:jc w:val="both"/>
      </w:pPr>
      <w:bookmarkStart w:id="46" w:name="n826"/>
      <w:bookmarkEnd w:id="46"/>
      <w:r w:rsidRPr="00D51C60">
        <w:t>Буровий інструмент для нафтогазової, гірничорудної промисловості</w:t>
      </w:r>
    </w:p>
    <w:p w:rsidR="00157DE7" w:rsidRPr="00D51C60" w:rsidRDefault="00157DE7" w:rsidP="00157DE7">
      <w:pPr>
        <w:pStyle w:val="a4"/>
        <w:spacing w:before="240" w:after="120"/>
        <w:ind w:firstLine="0"/>
        <w:jc w:val="center"/>
      </w:pPr>
      <w:bookmarkStart w:id="47" w:name="n827"/>
      <w:bookmarkEnd w:id="47"/>
      <w:r w:rsidRPr="00D51C60">
        <w:t>Енергетичне та кліматичне обладнання</w:t>
      </w:r>
    </w:p>
    <w:p w:rsidR="00157DE7" w:rsidRDefault="00157DE7" w:rsidP="00157DE7">
      <w:pPr>
        <w:pStyle w:val="a4"/>
        <w:jc w:val="both"/>
      </w:pPr>
      <w:bookmarkStart w:id="48" w:name="n828"/>
      <w:bookmarkEnd w:id="48"/>
      <w:r w:rsidRPr="00D51C60">
        <w:t>Трансформатори</w:t>
      </w:r>
    </w:p>
    <w:p w:rsidR="00157DE7" w:rsidRPr="00D37115" w:rsidRDefault="00157DE7" w:rsidP="00157DE7">
      <w:pPr>
        <w:pStyle w:val="a4"/>
        <w:jc w:val="both"/>
      </w:pPr>
      <w:r w:rsidRPr="00D37115">
        <w:t>Комплектні трансформаторні підстанції</w:t>
      </w:r>
    </w:p>
    <w:p w:rsidR="00157DE7" w:rsidRPr="00D51C60" w:rsidRDefault="00157DE7" w:rsidP="00157DE7">
      <w:pPr>
        <w:pStyle w:val="a4"/>
        <w:jc w:val="both"/>
      </w:pPr>
      <w:bookmarkStart w:id="49" w:name="n829"/>
      <w:bookmarkEnd w:id="49"/>
      <w:r w:rsidRPr="00D51C60">
        <w:t>Промислові системи накопичення електричної енергії</w:t>
      </w:r>
    </w:p>
    <w:p w:rsidR="00157DE7" w:rsidRPr="00D51C60" w:rsidRDefault="00157DE7" w:rsidP="00157DE7">
      <w:pPr>
        <w:pStyle w:val="a4"/>
        <w:jc w:val="both"/>
      </w:pPr>
      <w:bookmarkStart w:id="50" w:name="n830"/>
      <w:bookmarkEnd w:id="50"/>
      <w:r w:rsidRPr="00D51C60">
        <w:t>Вітрові електростанції</w:t>
      </w:r>
    </w:p>
    <w:p w:rsidR="00157DE7" w:rsidRPr="00D51C60" w:rsidRDefault="00157DE7" w:rsidP="00157DE7">
      <w:pPr>
        <w:pStyle w:val="a4"/>
        <w:jc w:val="both"/>
      </w:pPr>
      <w:bookmarkStart w:id="51" w:name="n831"/>
      <w:bookmarkEnd w:id="51"/>
      <w:r w:rsidRPr="00D51C60">
        <w:t xml:space="preserve">Вітроенергетичні </w:t>
      </w:r>
      <w:proofErr w:type="spellStart"/>
      <w:r w:rsidRPr="00D51C60">
        <w:t>електрогенераторні</w:t>
      </w:r>
      <w:proofErr w:type="spellEnd"/>
      <w:r w:rsidRPr="00D51C60">
        <w:t xml:space="preserve"> установки</w:t>
      </w:r>
    </w:p>
    <w:p w:rsidR="00157DE7" w:rsidRDefault="00157DE7" w:rsidP="00157DE7">
      <w:pPr>
        <w:pStyle w:val="a4"/>
        <w:jc w:val="both"/>
      </w:pPr>
      <w:bookmarkStart w:id="52" w:name="n832"/>
      <w:bookmarkEnd w:id="52"/>
      <w:r w:rsidRPr="00D51C60">
        <w:lastRenderedPageBreak/>
        <w:t xml:space="preserve">Газотурбінні, </w:t>
      </w:r>
      <w:proofErr w:type="spellStart"/>
      <w:r w:rsidRPr="00D51C60">
        <w:t>газопоршневі</w:t>
      </w:r>
      <w:proofErr w:type="spellEnd"/>
      <w:r w:rsidRPr="00D51C60">
        <w:t xml:space="preserve">, </w:t>
      </w:r>
      <w:proofErr w:type="spellStart"/>
      <w:r w:rsidRPr="00D51C60">
        <w:t>когенераційні</w:t>
      </w:r>
      <w:proofErr w:type="spellEnd"/>
      <w:r w:rsidRPr="00D51C60">
        <w:t xml:space="preserve"> установки та їх складові</w:t>
      </w:r>
      <w:r>
        <w:t>:</w:t>
      </w:r>
      <w:r w:rsidRPr="00D51C60">
        <w:t xml:space="preserve"> газотурбінні двигуни, електрогенератори, обладнання систем газотурбінних установок*</w:t>
      </w:r>
    </w:p>
    <w:p w:rsidR="00157DE7" w:rsidRPr="00D37115" w:rsidRDefault="00157DE7" w:rsidP="00157DE7">
      <w:pPr>
        <w:pStyle w:val="a4"/>
        <w:jc w:val="both"/>
      </w:pPr>
      <w:r w:rsidRPr="00D37115">
        <w:t xml:space="preserve">Паротурбінні установки та їх складові </w:t>
      </w:r>
    </w:p>
    <w:p w:rsidR="00157DE7" w:rsidRPr="00D51C60" w:rsidRDefault="00157DE7" w:rsidP="00157DE7">
      <w:pPr>
        <w:pStyle w:val="a4"/>
        <w:jc w:val="both"/>
      </w:pPr>
      <w:bookmarkStart w:id="53" w:name="n833"/>
      <w:bookmarkEnd w:id="53"/>
      <w:r w:rsidRPr="00D51C60">
        <w:t>Розподільні шафи</w:t>
      </w:r>
    </w:p>
    <w:p w:rsidR="00157DE7" w:rsidRPr="00D51C60" w:rsidRDefault="00157DE7" w:rsidP="00157DE7">
      <w:pPr>
        <w:pStyle w:val="a4"/>
        <w:jc w:val="both"/>
      </w:pPr>
      <w:bookmarkStart w:id="54" w:name="n834"/>
      <w:bookmarkEnd w:id="54"/>
      <w:r w:rsidRPr="00D51C60">
        <w:t>Теплові насоси</w:t>
      </w:r>
    </w:p>
    <w:p w:rsidR="00157DE7" w:rsidRPr="00D51C60" w:rsidRDefault="00157DE7" w:rsidP="00157DE7">
      <w:pPr>
        <w:pStyle w:val="a4"/>
        <w:jc w:val="both"/>
      </w:pPr>
      <w:bookmarkStart w:id="55" w:name="n835"/>
      <w:bookmarkEnd w:id="55"/>
      <w:r w:rsidRPr="00D51C60">
        <w:t>Індивідуальні теплові пункти</w:t>
      </w:r>
    </w:p>
    <w:p w:rsidR="00157DE7" w:rsidRPr="00D51C60" w:rsidRDefault="00157DE7" w:rsidP="00157DE7">
      <w:pPr>
        <w:pStyle w:val="a4"/>
        <w:jc w:val="both"/>
      </w:pPr>
      <w:bookmarkStart w:id="56" w:name="n836"/>
      <w:bookmarkEnd w:id="56"/>
      <w:r w:rsidRPr="00D51C60">
        <w:t>Рекуператори</w:t>
      </w:r>
    </w:p>
    <w:p w:rsidR="00157DE7" w:rsidRPr="00D37115" w:rsidRDefault="00157DE7" w:rsidP="00157DE7">
      <w:pPr>
        <w:pStyle w:val="a4"/>
        <w:jc w:val="both"/>
      </w:pPr>
      <w:bookmarkStart w:id="57" w:name="n837"/>
      <w:bookmarkStart w:id="58" w:name="n838"/>
      <w:bookmarkEnd w:id="57"/>
      <w:bookmarkEnd w:id="58"/>
      <w:r w:rsidRPr="00D37115">
        <w:t>Прилади обліку</w:t>
      </w:r>
      <w:r w:rsidRPr="00D37115">
        <w:rPr>
          <w:lang w:val="ru-RU"/>
        </w:rPr>
        <w:t>**</w:t>
      </w:r>
    </w:p>
    <w:p w:rsidR="00157DE7" w:rsidRPr="00D51C60" w:rsidRDefault="00157DE7" w:rsidP="00157DE7">
      <w:pPr>
        <w:pStyle w:val="a4"/>
        <w:jc w:val="both"/>
      </w:pPr>
      <w:r w:rsidRPr="00D51C60">
        <w:t>Сонячні колектори</w:t>
      </w:r>
    </w:p>
    <w:p w:rsidR="00157DE7" w:rsidRPr="00D51C60" w:rsidRDefault="00157DE7" w:rsidP="00157DE7">
      <w:pPr>
        <w:pStyle w:val="a4"/>
        <w:jc w:val="both"/>
      </w:pPr>
      <w:bookmarkStart w:id="59" w:name="n839"/>
      <w:bookmarkEnd w:id="59"/>
      <w:r w:rsidRPr="00D51C60">
        <w:t>Міні-гідроелектростанції</w:t>
      </w:r>
    </w:p>
    <w:p w:rsidR="00157DE7" w:rsidRPr="00D51C60" w:rsidRDefault="00157DE7" w:rsidP="00157DE7">
      <w:pPr>
        <w:pStyle w:val="a4"/>
        <w:jc w:val="both"/>
      </w:pPr>
      <w:bookmarkStart w:id="60" w:name="n840"/>
      <w:bookmarkEnd w:id="60"/>
      <w:r w:rsidRPr="00D51C60">
        <w:t>Теплообмінники</w:t>
      </w:r>
    </w:p>
    <w:p w:rsidR="00157DE7" w:rsidRPr="00D51C60" w:rsidRDefault="00157DE7" w:rsidP="00157DE7">
      <w:pPr>
        <w:pStyle w:val="a4"/>
        <w:jc w:val="both"/>
      </w:pPr>
      <w:bookmarkStart w:id="61" w:name="n841"/>
      <w:bookmarkEnd w:id="61"/>
      <w:r w:rsidRPr="00D51C60">
        <w:t>Котли промислові парові або водогрійні, що використовуються для виробничих циклів та технологічних процесів</w:t>
      </w:r>
    </w:p>
    <w:p w:rsidR="00157DE7" w:rsidRPr="00D51C60" w:rsidRDefault="00157DE7" w:rsidP="00157DE7">
      <w:pPr>
        <w:pStyle w:val="a4"/>
        <w:jc w:val="both"/>
      </w:pPr>
      <w:bookmarkStart w:id="62" w:name="n842"/>
      <w:bookmarkEnd w:id="62"/>
      <w:r w:rsidRPr="00D51C60">
        <w:t>Котли промислові енергоефективні, що працюють на альтернативних видах палива</w:t>
      </w:r>
    </w:p>
    <w:p w:rsidR="00157DE7" w:rsidRDefault="00157DE7" w:rsidP="00157DE7">
      <w:pPr>
        <w:pStyle w:val="a4"/>
        <w:jc w:val="both"/>
      </w:pPr>
      <w:bookmarkStart w:id="63" w:name="n843"/>
      <w:bookmarkEnd w:id="63"/>
      <w:r w:rsidRPr="00D51C60">
        <w:t>Промислові вентиляційні установки</w:t>
      </w:r>
    </w:p>
    <w:p w:rsidR="00157DE7" w:rsidRPr="00D51C60" w:rsidRDefault="00157DE7" w:rsidP="00157DE7">
      <w:pPr>
        <w:pStyle w:val="a4"/>
        <w:spacing w:before="240" w:after="120"/>
        <w:ind w:firstLine="0"/>
        <w:jc w:val="center"/>
      </w:pPr>
      <w:bookmarkStart w:id="64" w:name="n844"/>
      <w:bookmarkEnd w:id="64"/>
      <w:r w:rsidRPr="00D51C60">
        <w:t>Металообробне та виробниче обладнання</w:t>
      </w:r>
    </w:p>
    <w:p w:rsidR="00157DE7" w:rsidRPr="00D51C60" w:rsidRDefault="00157DE7" w:rsidP="00157DE7">
      <w:pPr>
        <w:pStyle w:val="a4"/>
        <w:jc w:val="both"/>
      </w:pPr>
      <w:bookmarkStart w:id="65" w:name="n845"/>
      <w:bookmarkEnd w:id="65"/>
      <w:r w:rsidRPr="00D51C60">
        <w:t>Верстати для лазерного, плазмового різання металу з  числовим програмним управлінням</w:t>
      </w:r>
    </w:p>
    <w:p w:rsidR="00157DE7" w:rsidRPr="00D51C60" w:rsidRDefault="00157DE7" w:rsidP="00157DE7">
      <w:pPr>
        <w:pStyle w:val="a4"/>
        <w:jc w:val="both"/>
      </w:pPr>
      <w:bookmarkStart w:id="66" w:name="n846"/>
      <w:bookmarkEnd w:id="66"/>
      <w:r w:rsidRPr="00D51C60">
        <w:t>Фарбувальні камери</w:t>
      </w:r>
    </w:p>
    <w:p w:rsidR="00157DE7" w:rsidRPr="00D51C60" w:rsidRDefault="00157DE7" w:rsidP="00157DE7">
      <w:pPr>
        <w:pStyle w:val="a4"/>
        <w:jc w:val="both"/>
      </w:pPr>
      <w:bookmarkStart w:id="67" w:name="n847"/>
      <w:bookmarkEnd w:id="67"/>
      <w:r w:rsidRPr="00D51C60">
        <w:t>Фарбувально-сушильні камери</w:t>
      </w:r>
    </w:p>
    <w:p w:rsidR="00157DE7" w:rsidRPr="00D51C60" w:rsidRDefault="00157DE7" w:rsidP="00157DE7">
      <w:pPr>
        <w:pStyle w:val="a4"/>
        <w:jc w:val="both"/>
      </w:pPr>
      <w:bookmarkStart w:id="68" w:name="n848"/>
      <w:bookmarkEnd w:id="68"/>
      <w:r w:rsidRPr="00D51C60">
        <w:t xml:space="preserve">Камери </w:t>
      </w:r>
      <w:proofErr w:type="spellStart"/>
      <w:r w:rsidRPr="00D51C60">
        <w:t>абразивоструменевого</w:t>
      </w:r>
      <w:proofErr w:type="spellEnd"/>
      <w:r w:rsidRPr="00D51C60">
        <w:t xml:space="preserve"> очищення</w:t>
      </w:r>
    </w:p>
    <w:p w:rsidR="00157DE7" w:rsidRPr="00D51C60" w:rsidRDefault="00157DE7" w:rsidP="00157DE7">
      <w:pPr>
        <w:pStyle w:val="a4"/>
        <w:jc w:val="both"/>
      </w:pPr>
      <w:bookmarkStart w:id="69" w:name="n849"/>
      <w:bookmarkEnd w:id="69"/>
      <w:r w:rsidRPr="00D51C60">
        <w:t>Печі нагріву та полімеризації</w:t>
      </w:r>
    </w:p>
    <w:p w:rsidR="00157DE7" w:rsidRPr="00D51C60" w:rsidRDefault="00157DE7" w:rsidP="00157DE7">
      <w:pPr>
        <w:pStyle w:val="a4"/>
        <w:jc w:val="both"/>
      </w:pPr>
      <w:bookmarkStart w:id="70" w:name="n850"/>
      <w:bookmarkEnd w:id="70"/>
      <w:r w:rsidRPr="00D51C60">
        <w:t>Промислові фільтруючі установки продуктивністю до 60000 куб. метрів за годину, що використовуються у процесі обробки металу, деревини, продуктів переробки деревини, композитних матеріалів</w:t>
      </w:r>
    </w:p>
    <w:p w:rsidR="00157DE7" w:rsidRPr="00D51C60" w:rsidRDefault="00157DE7" w:rsidP="00157DE7">
      <w:pPr>
        <w:pStyle w:val="a4"/>
        <w:jc w:val="both"/>
      </w:pPr>
      <w:bookmarkStart w:id="71" w:name="n851"/>
      <w:bookmarkEnd w:id="71"/>
      <w:r w:rsidRPr="00D51C60">
        <w:t>Шліфувальні столи</w:t>
      </w:r>
    </w:p>
    <w:p w:rsidR="00157DE7" w:rsidRPr="00D51C60" w:rsidRDefault="00157DE7" w:rsidP="00157DE7">
      <w:pPr>
        <w:pStyle w:val="a4"/>
        <w:jc w:val="both"/>
      </w:pPr>
      <w:bookmarkStart w:id="72" w:name="n852"/>
      <w:bookmarkEnd w:id="72"/>
      <w:r w:rsidRPr="00D51C60">
        <w:t>Лінії (автомати) для виготовлення металевої фібри</w:t>
      </w:r>
    </w:p>
    <w:p w:rsidR="00157DE7" w:rsidRPr="00D51C60" w:rsidRDefault="00157DE7" w:rsidP="00157DE7">
      <w:pPr>
        <w:pStyle w:val="a4"/>
        <w:jc w:val="both"/>
      </w:pPr>
      <w:bookmarkStart w:id="73" w:name="n853"/>
      <w:bookmarkEnd w:id="73"/>
      <w:r w:rsidRPr="00D51C60">
        <w:t>Установки, автоматичні лінії для нанесення гальванічного покриття</w:t>
      </w:r>
    </w:p>
    <w:p w:rsidR="00157DE7" w:rsidRDefault="00157DE7" w:rsidP="00157DE7">
      <w:pPr>
        <w:pStyle w:val="a4"/>
        <w:jc w:val="both"/>
      </w:pPr>
      <w:bookmarkStart w:id="74" w:name="n854"/>
      <w:bookmarkEnd w:id="74"/>
      <w:r w:rsidRPr="00D51C60">
        <w:t>Зварювальне обладнання, яке працює за номінальної напруги мережі електроживлення 380 В, максимальний зварювальний струм від 300 А</w:t>
      </w:r>
    </w:p>
    <w:p w:rsidR="00157DE7" w:rsidRDefault="00157DE7" w:rsidP="00157DE7">
      <w:pPr>
        <w:pStyle w:val="a4"/>
        <w:jc w:val="both"/>
      </w:pPr>
    </w:p>
    <w:p w:rsidR="00157DE7" w:rsidRDefault="00157DE7" w:rsidP="00157DE7">
      <w:pPr>
        <w:pStyle w:val="a4"/>
        <w:jc w:val="both"/>
      </w:pPr>
    </w:p>
    <w:p w:rsidR="00157DE7" w:rsidRPr="00D51C60" w:rsidRDefault="00157DE7" w:rsidP="00157DE7">
      <w:pPr>
        <w:pStyle w:val="a4"/>
        <w:spacing w:before="240" w:after="120"/>
        <w:ind w:firstLine="0"/>
        <w:jc w:val="center"/>
      </w:pPr>
      <w:bookmarkStart w:id="75" w:name="n855"/>
      <w:bookmarkEnd w:id="75"/>
      <w:r w:rsidRPr="00D51C60">
        <w:t xml:space="preserve">Обладнання для промислової обробки матеріалів </w:t>
      </w:r>
      <w:r>
        <w:br/>
      </w:r>
      <w:r w:rsidRPr="00D51C60">
        <w:t>із застосуванням температурних змін</w:t>
      </w:r>
    </w:p>
    <w:p w:rsidR="00157DE7" w:rsidRPr="00D51C60" w:rsidRDefault="00157DE7" w:rsidP="00157DE7">
      <w:pPr>
        <w:pStyle w:val="a4"/>
        <w:jc w:val="both"/>
      </w:pPr>
      <w:r w:rsidRPr="00D51C60">
        <w:t xml:space="preserve">Реактори </w:t>
      </w:r>
      <w:r>
        <w:t>з робочим об’ємом від 100 до 6</w:t>
      </w:r>
      <w:r w:rsidRPr="00D51C60">
        <w:t>000 л</w:t>
      </w:r>
      <w:r>
        <w:t>ітрів</w:t>
      </w:r>
    </w:p>
    <w:p w:rsidR="00157DE7" w:rsidRPr="00D51C60" w:rsidRDefault="00157DE7" w:rsidP="00157DE7">
      <w:pPr>
        <w:pStyle w:val="a4"/>
        <w:jc w:val="both"/>
      </w:pPr>
      <w:r w:rsidRPr="00D51C60">
        <w:t xml:space="preserve">Ресивери </w:t>
      </w:r>
      <w:r>
        <w:t>з робочим об’ємом від 300  до 4</w:t>
      </w:r>
      <w:r w:rsidRPr="00D51C60">
        <w:t>000 л</w:t>
      </w:r>
      <w:r>
        <w:t>ітрів</w:t>
      </w:r>
    </w:p>
    <w:p w:rsidR="00157DE7" w:rsidRDefault="00157DE7" w:rsidP="00157DE7">
      <w:pPr>
        <w:pStyle w:val="a4"/>
        <w:jc w:val="both"/>
      </w:pPr>
      <w:proofErr w:type="spellStart"/>
      <w:r w:rsidRPr="00D51C60">
        <w:t>Плавилки</w:t>
      </w:r>
      <w:proofErr w:type="spellEnd"/>
      <w:r w:rsidRPr="00D51C60">
        <w:t xml:space="preserve"> (ємно</w:t>
      </w:r>
      <w:r>
        <w:t>сті) з робочим об’ємом від 100 до 3</w:t>
      </w:r>
      <w:r w:rsidRPr="00D51C60">
        <w:t>000 л</w:t>
      </w:r>
      <w:r>
        <w:t>ітрів</w:t>
      </w:r>
    </w:p>
    <w:p w:rsidR="00157DE7" w:rsidRPr="00D51C60" w:rsidRDefault="00157DE7" w:rsidP="00157DE7">
      <w:pPr>
        <w:pStyle w:val="a4"/>
        <w:spacing w:before="240" w:after="120"/>
        <w:ind w:firstLine="0"/>
        <w:jc w:val="center"/>
      </w:pPr>
      <w:r w:rsidRPr="00D51C60">
        <w:t xml:space="preserve">Машини та </w:t>
      </w:r>
      <w:proofErr w:type="spellStart"/>
      <w:r w:rsidRPr="00D51C60">
        <w:t>устатк</w:t>
      </w:r>
      <w:r>
        <w:t>о</w:t>
      </w:r>
      <w:r w:rsidRPr="00D51C60">
        <w:t>вання</w:t>
      </w:r>
      <w:proofErr w:type="spellEnd"/>
      <w:r w:rsidRPr="00D51C60">
        <w:t xml:space="preserve"> для виготовлення </w:t>
      </w:r>
      <w:r>
        <w:br/>
      </w:r>
      <w:r w:rsidRPr="00D51C60">
        <w:t>пластмас та етикетування</w:t>
      </w:r>
    </w:p>
    <w:p w:rsidR="00157DE7" w:rsidRPr="00D51C60" w:rsidRDefault="00157DE7" w:rsidP="00157DE7">
      <w:pPr>
        <w:pStyle w:val="a4"/>
        <w:jc w:val="both"/>
      </w:pPr>
      <w:bookmarkStart w:id="76" w:name="n856"/>
      <w:bookmarkEnd w:id="76"/>
      <w:r w:rsidRPr="00D51C60">
        <w:t>Машини для видування ПЕТ-тари</w:t>
      </w:r>
    </w:p>
    <w:p w:rsidR="00157DE7" w:rsidRDefault="00157DE7" w:rsidP="00157DE7">
      <w:pPr>
        <w:pStyle w:val="a4"/>
        <w:jc w:val="both"/>
      </w:pPr>
      <w:bookmarkStart w:id="77" w:name="n857"/>
      <w:bookmarkEnd w:id="77"/>
      <w:r w:rsidRPr="00D51C60">
        <w:t>Етикетувальне обладнання</w:t>
      </w:r>
    </w:p>
    <w:p w:rsidR="00157DE7" w:rsidRPr="00D51C60" w:rsidRDefault="00157DE7" w:rsidP="00157DE7">
      <w:pPr>
        <w:pStyle w:val="a4"/>
        <w:spacing w:before="240" w:after="120"/>
        <w:ind w:firstLine="0"/>
        <w:jc w:val="center"/>
      </w:pPr>
      <w:bookmarkStart w:id="78" w:name="n858"/>
      <w:bookmarkEnd w:id="78"/>
      <w:r w:rsidRPr="00D51C60">
        <w:t xml:space="preserve">Комплектувальні вироби та конструктивні частини </w:t>
      </w:r>
      <w:r>
        <w:br/>
      </w:r>
      <w:r w:rsidRPr="00D51C60">
        <w:t>для безпілотних систем</w:t>
      </w:r>
    </w:p>
    <w:p w:rsidR="00157DE7" w:rsidRPr="00D51C60" w:rsidRDefault="00157DE7" w:rsidP="00157DE7">
      <w:pPr>
        <w:pStyle w:val="a4"/>
        <w:jc w:val="both"/>
      </w:pPr>
      <w:bookmarkStart w:id="79" w:name="n859"/>
      <w:bookmarkEnd w:id="79"/>
      <w:r w:rsidRPr="00D51C60">
        <w:t>Корпуси та конструкційні елементи</w:t>
      </w:r>
    </w:p>
    <w:p w:rsidR="00157DE7" w:rsidRPr="00D51C60" w:rsidRDefault="00157DE7" w:rsidP="00157DE7">
      <w:pPr>
        <w:pStyle w:val="a4"/>
        <w:jc w:val="both"/>
      </w:pPr>
      <w:bookmarkStart w:id="80" w:name="n860"/>
      <w:bookmarkEnd w:id="80"/>
      <w:r w:rsidRPr="00D51C60">
        <w:t>Силові установки для безпілотних систем</w:t>
      </w:r>
    </w:p>
    <w:p w:rsidR="00157DE7" w:rsidRPr="00D51C60" w:rsidRDefault="00157DE7" w:rsidP="00157DE7">
      <w:pPr>
        <w:pStyle w:val="a4"/>
        <w:jc w:val="both"/>
      </w:pPr>
      <w:bookmarkStart w:id="81" w:name="n861"/>
      <w:bookmarkEnd w:id="81"/>
      <w:r w:rsidRPr="00D51C60">
        <w:t>Системи управління та навігації</w:t>
      </w:r>
    </w:p>
    <w:p w:rsidR="00157DE7" w:rsidRPr="00D51C60" w:rsidRDefault="00157DE7" w:rsidP="00157DE7">
      <w:pPr>
        <w:pStyle w:val="a4"/>
        <w:jc w:val="both"/>
      </w:pPr>
      <w:bookmarkStart w:id="82" w:name="n862"/>
      <w:bookmarkEnd w:id="82"/>
      <w:r w:rsidRPr="00D51C60">
        <w:t>Системи передачі відеосигналу та сигналів керування з функцією “</w:t>
      </w:r>
      <w:proofErr w:type="spellStart"/>
      <w:r w:rsidRPr="00D51C60">
        <w:t>first</w:t>
      </w:r>
      <w:proofErr w:type="spellEnd"/>
      <w:r w:rsidRPr="00D51C60">
        <w:t xml:space="preserve"> </w:t>
      </w:r>
      <w:proofErr w:type="spellStart"/>
      <w:r w:rsidRPr="00D51C60">
        <w:t>person</w:t>
      </w:r>
      <w:proofErr w:type="spellEnd"/>
      <w:r w:rsidRPr="00D51C60">
        <w:t xml:space="preserve"> </w:t>
      </w:r>
      <w:proofErr w:type="spellStart"/>
      <w:r w:rsidRPr="00D51C60">
        <w:t>view</w:t>
      </w:r>
      <w:proofErr w:type="spellEnd"/>
      <w:r w:rsidRPr="00D51C60">
        <w:t>” (FPV)</w:t>
      </w:r>
    </w:p>
    <w:p w:rsidR="00157DE7" w:rsidRPr="00D51C60" w:rsidRDefault="00157DE7" w:rsidP="00157DE7">
      <w:pPr>
        <w:pStyle w:val="a4"/>
        <w:jc w:val="both"/>
      </w:pPr>
      <w:bookmarkStart w:id="83" w:name="n863"/>
      <w:bookmarkEnd w:id="83"/>
      <w:r w:rsidRPr="00D51C60">
        <w:t>Засоби зв’язку та телеметрія</w:t>
      </w:r>
    </w:p>
    <w:p w:rsidR="00157DE7" w:rsidRPr="00D51C60" w:rsidRDefault="00157DE7" w:rsidP="00157DE7">
      <w:pPr>
        <w:pStyle w:val="a4"/>
        <w:jc w:val="both"/>
      </w:pPr>
      <w:bookmarkStart w:id="84" w:name="n864"/>
      <w:bookmarkEnd w:id="84"/>
      <w:r w:rsidRPr="00D51C60">
        <w:t>Системи живлення та зарядки</w:t>
      </w:r>
    </w:p>
    <w:p w:rsidR="00157DE7" w:rsidRPr="00D51C60" w:rsidRDefault="00157DE7" w:rsidP="00157DE7">
      <w:pPr>
        <w:pStyle w:val="a4"/>
        <w:jc w:val="both"/>
      </w:pPr>
      <w:bookmarkStart w:id="85" w:name="n865"/>
      <w:bookmarkEnd w:id="85"/>
      <w:r w:rsidRPr="00D51C60">
        <w:t>Озброєння та спеціалізовані модулі для безпілотних систем</w:t>
      </w:r>
    </w:p>
    <w:p w:rsidR="00157DE7" w:rsidRPr="00D51C60" w:rsidRDefault="00157DE7" w:rsidP="00157DE7">
      <w:pPr>
        <w:pStyle w:val="a4"/>
        <w:jc w:val="both"/>
      </w:pPr>
      <w:bookmarkStart w:id="86" w:name="n866"/>
      <w:bookmarkEnd w:id="86"/>
      <w:r w:rsidRPr="00D51C60">
        <w:t>Оптико-волоконні системи</w:t>
      </w:r>
    </w:p>
    <w:p w:rsidR="00157DE7" w:rsidRPr="00F466D3" w:rsidRDefault="00157DE7" w:rsidP="00157DE7">
      <w:pPr>
        <w:shd w:val="clear" w:color="auto" w:fill="FFFFFF"/>
        <w:spacing w:after="150"/>
        <w:jc w:val="both"/>
        <w:rPr>
          <w:sz w:val="24"/>
          <w:szCs w:val="24"/>
        </w:rPr>
      </w:pPr>
      <w:bookmarkStart w:id="87" w:name="n867"/>
      <w:bookmarkEnd w:id="87"/>
      <w:r w:rsidRPr="00D51C60">
        <w:rPr>
          <w:szCs w:val="28"/>
        </w:rPr>
        <w:t>__________</w:t>
      </w:r>
      <w:r w:rsidRPr="00D51C60">
        <w:rPr>
          <w:szCs w:val="28"/>
        </w:rPr>
        <w:br/>
      </w:r>
      <w:r w:rsidRPr="00F466D3">
        <w:rPr>
          <w:sz w:val="24"/>
          <w:szCs w:val="24"/>
        </w:rPr>
        <w:t>* У разі коли промислова техніка і обладнання</w:t>
      </w:r>
      <w:r>
        <w:rPr>
          <w:sz w:val="24"/>
          <w:szCs w:val="24"/>
        </w:rPr>
        <w:t>,</w:t>
      </w:r>
      <w:r w:rsidRPr="00F466D3">
        <w:rPr>
          <w:sz w:val="24"/>
          <w:szCs w:val="24"/>
        </w:rPr>
        <w:t xml:space="preserve"> придбані як комплектувальні частини для виробництва готової продукції, собівартість та/або відпускна (орієнтовна) ціна такої продукції повинна бути розрахована з урахуванням суми отриманої компенсації за придбані комплектувальні частини.</w:t>
      </w:r>
    </w:p>
    <w:p w:rsidR="00157DE7" w:rsidRPr="00F466D3" w:rsidRDefault="00157DE7" w:rsidP="00157DE7">
      <w:pPr>
        <w:rPr>
          <w:sz w:val="24"/>
          <w:szCs w:val="24"/>
          <w:lang w:val="ru-RU"/>
        </w:rPr>
      </w:pPr>
      <w:r w:rsidRPr="00F466D3">
        <w:rPr>
          <w:sz w:val="24"/>
          <w:szCs w:val="24"/>
          <w:lang w:val="ru-RU"/>
        </w:rPr>
        <w:t xml:space="preserve">** </w:t>
      </w:r>
      <w:proofErr w:type="spellStart"/>
      <w:r w:rsidRPr="00F466D3">
        <w:rPr>
          <w:sz w:val="24"/>
          <w:szCs w:val="24"/>
          <w:lang w:val="ru-RU"/>
        </w:rPr>
        <w:t>Ціна</w:t>
      </w:r>
      <w:proofErr w:type="spellEnd"/>
      <w:r w:rsidRPr="00F466D3">
        <w:rPr>
          <w:sz w:val="24"/>
          <w:szCs w:val="24"/>
          <w:lang w:val="ru-RU"/>
        </w:rPr>
        <w:t xml:space="preserve"> </w:t>
      </w:r>
      <w:proofErr w:type="spellStart"/>
      <w:r w:rsidRPr="00F466D3">
        <w:rPr>
          <w:sz w:val="24"/>
          <w:szCs w:val="24"/>
          <w:lang w:val="ru-RU"/>
        </w:rPr>
        <w:t>приладів</w:t>
      </w:r>
      <w:proofErr w:type="spellEnd"/>
      <w:r w:rsidRPr="00F466D3">
        <w:rPr>
          <w:sz w:val="24"/>
          <w:szCs w:val="24"/>
          <w:lang w:val="ru-RU"/>
        </w:rPr>
        <w:t xml:space="preserve"> </w:t>
      </w:r>
      <w:proofErr w:type="spellStart"/>
      <w:r w:rsidRPr="00F466D3">
        <w:rPr>
          <w:sz w:val="24"/>
          <w:szCs w:val="24"/>
          <w:lang w:val="ru-RU"/>
        </w:rPr>
        <w:t>обліку</w:t>
      </w:r>
      <w:proofErr w:type="spellEnd"/>
      <w:r w:rsidRPr="00F466D3">
        <w:rPr>
          <w:sz w:val="24"/>
          <w:szCs w:val="24"/>
          <w:lang w:val="ru-RU"/>
        </w:rPr>
        <w:t xml:space="preserve"> становить не </w:t>
      </w:r>
      <w:proofErr w:type="spellStart"/>
      <w:r w:rsidRPr="00F466D3">
        <w:rPr>
          <w:sz w:val="24"/>
          <w:szCs w:val="24"/>
          <w:lang w:val="ru-RU"/>
        </w:rPr>
        <w:t>менше</w:t>
      </w:r>
      <w:proofErr w:type="spellEnd"/>
      <w:r w:rsidRPr="00F466D3">
        <w:rPr>
          <w:sz w:val="24"/>
          <w:szCs w:val="24"/>
          <w:lang w:val="ru-RU"/>
        </w:rPr>
        <w:t xml:space="preserve"> </w:t>
      </w:r>
      <w:proofErr w:type="spellStart"/>
      <w:r w:rsidRPr="00F466D3">
        <w:rPr>
          <w:sz w:val="24"/>
          <w:szCs w:val="24"/>
          <w:lang w:val="ru-RU"/>
        </w:rPr>
        <w:t>ніж</w:t>
      </w:r>
      <w:proofErr w:type="spellEnd"/>
      <w:r w:rsidRPr="00F466D3">
        <w:rPr>
          <w:sz w:val="24"/>
          <w:szCs w:val="24"/>
          <w:lang w:val="ru-RU"/>
        </w:rPr>
        <w:t xml:space="preserve"> 5 тис. </w:t>
      </w:r>
      <w:proofErr w:type="spellStart"/>
      <w:r w:rsidRPr="00F466D3">
        <w:rPr>
          <w:sz w:val="24"/>
          <w:szCs w:val="24"/>
          <w:lang w:val="ru-RU"/>
        </w:rPr>
        <w:t>гривень</w:t>
      </w:r>
      <w:proofErr w:type="spellEnd"/>
      <w:r w:rsidRPr="00F466D3">
        <w:rPr>
          <w:sz w:val="24"/>
          <w:szCs w:val="24"/>
          <w:lang w:val="ru-RU"/>
        </w:rPr>
        <w:t>.</w:t>
      </w:r>
    </w:p>
    <w:sectPr w:rsidR="00157DE7" w:rsidRPr="00F466D3" w:rsidSect="00157DE7">
      <w:headerReference w:type="even" r:id="rId7"/>
      <w:headerReference w:type="default" r:id="rId8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958" w:rsidRDefault="00322958">
      <w:r>
        <w:separator/>
      </w:r>
    </w:p>
  </w:endnote>
  <w:endnote w:type="continuationSeparator" w:id="0">
    <w:p w:rsidR="00322958" w:rsidRDefault="0032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958" w:rsidRDefault="00322958">
      <w:r>
        <w:separator/>
      </w:r>
    </w:p>
  </w:footnote>
  <w:footnote w:type="continuationSeparator" w:id="0">
    <w:p w:rsidR="00322958" w:rsidRDefault="00322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E6F18">
      <w:rPr>
        <w:noProof/>
      </w:rPr>
      <w:t>4</w:t>
    </w:r>
    <w:r>
      <w:fldChar w:fldCharType="end"/>
    </w:r>
  </w:p>
  <w:p w:rsidR="00BE6F18" w:rsidRDefault="00BE6F18" w:rsidP="00BE6F18">
    <w:pPr>
      <w:jc w:val="right"/>
    </w:pPr>
  </w:p>
  <w:p w:rsidR="00525BBB" w:rsidRDefault="00BE6F18" w:rsidP="00BE6F18">
    <w:pPr>
      <w:jc w:val="right"/>
    </w:pPr>
    <w:r>
      <w:t xml:space="preserve">     </w:t>
    </w:r>
    <w:r>
      <w:tab/>
    </w:r>
    <w:r>
      <w:tab/>
    </w:r>
    <w:r>
      <w:tab/>
    </w:r>
    <w:r>
      <w:tab/>
    </w:r>
    <w:r>
      <w:tab/>
    </w:r>
    <w:r>
      <w:t>Продовження додатка 1</w:t>
    </w:r>
  </w:p>
  <w:p w:rsidR="00BE6F18" w:rsidRDefault="00BE6F18" w:rsidP="00BE6F18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295B"/>
    <w:rsid w:val="00025735"/>
    <w:rsid w:val="00157DE7"/>
    <w:rsid w:val="001A32DE"/>
    <w:rsid w:val="001A5FC5"/>
    <w:rsid w:val="00204448"/>
    <w:rsid w:val="00210F96"/>
    <w:rsid w:val="002407C8"/>
    <w:rsid w:val="002E0046"/>
    <w:rsid w:val="00322958"/>
    <w:rsid w:val="003D6C13"/>
    <w:rsid w:val="0049284A"/>
    <w:rsid w:val="004C29EB"/>
    <w:rsid w:val="004E73DD"/>
    <w:rsid w:val="00525BBB"/>
    <w:rsid w:val="00573B64"/>
    <w:rsid w:val="005966EB"/>
    <w:rsid w:val="0063408E"/>
    <w:rsid w:val="006712AC"/>
    <w:rsid w:val="006E12D7"/>
    <w:rsid w:val="006E4510"/>
    <w:rsid w:val="006E5E06"/>
    <w:rsid w:val="00731969"/>
    <w:rsid w:val="007D7BAD"/>
    <w:rsid w:val="00813211"/>
    <w:rsid w:val="00815539"/>
    <w:rsid w:val="00893231"/>
    <w:rsid w:val="008D17B7"/>
    <w:rsid w:val="009175E2"/>
    <w:rsid w:val="009B097A"/>
    <w:rsid w:val="00BE6F18"/>
    <w:rsid w:val="00CC03DA"/>
    <w:rsid w:val="00D62814"/>
    <w:rsid w:val="00DC64C3"/>
    <w:rsid w:val="00E14E67"/>
    <w:rsid w:val="00F142E3"/>
    <w:rsid w:val="00F9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13D6BB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styleId="ad">
    <w:name w:val="Hyperlink"/>
    <w:basedOn w:val="a0"/>
    <w:uiPriority w:val="99"/>
    <w:unhideWhenUsed/>
    <w:rsid w:val="006E5E06"/>
    <w:rPr>
      <w:rFonts w:cs="Times New Roman"/>
      <w:color w:val="0000FF"/>
      <w:u w:val="single"/>
    </w:rPr>
  </w:style>
  <w:style w:type="character" w:customStyle="1" w:styleId="st42">
    <w:name w:val="st42"/>
    <w:uiPriority w:val="99"/>
    <w:rsid w:val="006E5E0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C1329-3A25-4FCF-A784-46F5EAE7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2871</Words>
  <Characters>1637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RePack by Diakov</cp:lastModifiedBy>
  <cp:revision>5</cp:revision>
  <cp:lastPrinted>2026-10-23T19:19:00Z</cp:lastPrinted>
  <dcterms:created xsi:type="dcterms:W3CDTF">2026-10-27T11:15:00Z</dcterms:created>
  <dcterms:modified xsi:type="dcterms:W3CDTF">2026-10-27T11:40:00Z</dcterms:modified>
</cp:coreProperties>
</file>