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CFF" w:rsidRPr="00A821B5" w:rsidRDefault="00C21CFF" w:rsidP="00C21CFF">
      <w:pPr>
        <w:pStyle w:val="ShapkaDocumentu"/>
        <w:ind w:left="6946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Додаток 4</w:t>
      </w:r>
      <w:r w:rsidRPr="00A821B5">
        <w:rPr>
          <w:rFonts w:ascii="Times New Roman" w:hAnsi="Times New Roman"/>
          <w:sz w:val="28"/>
          <w:szCs w:val="28"/>
        </w:rPr>
        <w:br/>
        <w:t>до Порядку</w:t>
      </w:r>
    </w:p>
    <w:p w:rsidR="00C21CFF" w:rsidRPr="00A821B5" w:rsidRDefault="00C21CFF" w:rsidP="00C21CFF">
      <w:pPr>
        <w:pStyle w:val="a4"/>
        <w:rPr>
          <w:rFonts w:ascii="Times New Roman" w:hAnsi="Times New Roman"/>
          <w:b w:val="0"/>
          <w:sz w:val="28"/>
          <w:szCs w:val="28"/>
          <w:lang w:val="ru-RU"/>
        </w:rPr>
      </w:pPr>
      <w:r w:rsidRPr="00A821B5">
        <w:rPr>
          <w:rFonts w:ascii="Times New Roman" w:hAnsi="Times New Roman"/>
          <w:b w:val="0"/>
          <w:sz w:val="28"/>
          <w:szCs w:val="28"/>
        </w:rPr>
        <w:t>ІНФОРМАЦІЯ</w:t>
      </w:r>
      <w:r w:rsidRPr="00A821B5">
        <w:rPr>
          <w:rFonts w:ascii="Times New Roman" w:hAnsi="Times New Roman"/>
          <w:b w:val="0"/>
          <w:sz w:val="28"/>
          <w:szCs w:val="28"/>
        </w:rPr>
        <w:br/>
        <w:t xml:space="preserve">про тактико-технічні характеристики засобу </w:t>
      </w:r>
      <w:r w:rsidRPr="00A821B5">
        <w:rPr>
          <w:rFonts w:ascii="Times New Roman" w:hAnsi="Times New Roman"/>
          <w:b w:val="0"/>
          <w:sz w:val="28"/>
          <w:szCs w:val="28"/>
          <w:lang w:val="ru-RU"/>
        </w:rPr>
        <w:br/>
      </w:r>
      <w:r w:rsidRPr="00A821B5">
        <w:rPr>
          <w:rFonts w:ascii="Times New Roman" w:hAnsi="Times New Roman"/>
          <w:b w:val="0"/>
          <w:sz w:val="28"/>
          <w:szCs w:val="28"/>
        </w:rPr>
        <w:t>радіоелектронної боротьби тактичного рівня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54"/>
        <w:gridCol w:w="5723"/>
        <w:gridCol w:w="3208"/>
      </w:tblGrid>
      <w:tr w:rsidR="00C21CFF" w:rsidRPr="00A821B5" w:rsidTr="00E651F3">
        <w:trPr>
          <w:jc w:val="center"/>
        </w:trPr>
        <w:tc>
          <w:tcPr>
            <w:tcW w:w="24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Назва засобу радіоелектронної боротьби тактичного рівня</w:t>
            </w:r>
          </w:p>
        </w:tc>
        <w:tc>
          <w:tcPr>
            <w:tcW w:w="1709" w:type="pct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</w:t>
            </w:r>
          </w:p>
        </w:tc>
      </w:tr>
      <w:tr w:rsidR="00C21CFF" w:rsidRPr="00A821B5" w:rsidTr="00E651F3">
        <w:trPr>
          <w:jc w:val="center"/>
        </w:trPr>
        <w:tc>
          <w:tcPr>
            <w:tcW w:w="24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Найменування виробника засобу радіоелектронної боротьби</w:t>
            </w:r>
            <w:r w:rsidRPr="00A821B5">
              <w:rPr>
                <w:sz w:val="28"/>
                <w:szCs w:val="28"/>
              </w:rPr>
              <w:t xml:space="preserve"> </w:t>
            </w:r>
            <w:r w:rsidRPr="00A821B5">
              <w:rPr>
                <w:rFonts w:ascii="Times New Roman" w:hAnsi="Times New Roman"/>
                <w:sz w:val="28"/>
                <w:szCs w:val="28"/>
              </w:rPr>
              <w:t>тактичного рівня</w:t>
            </w:r>
          </w:p>
        </w:tc>
        <w:tc>
          <w:tcPr>
            <w:tcW w:w="1709" w:type="pct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</w:t>
            </w:r>
          </w:p>
        </w:tc>
      </w:tr>
      <w:tr w:rsidR="00C21CFF" w:rsidRPr="00A821B5" w:rsidTr="00E651F3">
        <w:trPr>
          <w:jc w:val="center"/>
        </w:trPr>
        <w:tc>
          <w:tcPr>
            <w:tcW w:w="24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Цільове призначення:</w:t>
            </w:r>
          </w:p>
        </w:tc>
        <w:tc>
          <w:tcPr>
            <w:tcW w:w="1709" w:type="pct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21CFF" w:rsidRPr="00A821B5" w:rsidTr="00E651F3">
        <w:trPr>
          <w:jc w:val="center"/>
        </w:trPr>
        <w:tc>
          <w:tcPr>
            <w:tcW w:w="24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радіоелектронний вплив на бортові радіоелектронні системи безпілотного літального апарата</w:t>
            </w:r>
          </w:p>
        </w:tc>
        <w:tc>
          <w:tcPr>
            <w:tcW w:w="1709" w:type="pct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</w:t>
            </w:r>
          </w:p>
        </w:tc>
      </w:tr>
      <w:tr w:rsidR="00C21CFF" w:rsidRPr="00A821B5" w:rsidTr="00E651F3">
        <w:trPr>
          <w:jc w:val="center"/>
        </w:trPr>
        <w:tc>
          <w:tcPr>
            <w:tcW w:w="24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радіоелектронний вплив на приймачі супутникової навігації систем GPS, ГЛОНАСС, </w:t>
            </w:r>
            <w:proofErr w:type="spellStart"/>
            <w:r w:rsidRPr="00A821B5">
              <w:rPr>
                <w:rFonts w:ascii="Times New Roman" w:hAnsi="Times New Roman"/>
                <w:sz w:val="28"/>
                <w:szCs w:val="28"/>
              </w:rPr>
              <w:t>Beidou</w:t>
            </w:r>
            <w:proofErr w:type="spellEnd"/>
            <w:r w:rsidRPr="00A821B5">
              <w:rPr>
                <w:rFonts w:ascii="Times New Roman" w:hAnsi="Times New Roman"/>
                <w:sz w:val="28"/>
                <w:szCs w:val="28"/>
              </w:rPr>
              <w:t xml:space="preserve"> тощо</w:t>
            </w:r>
          </w:p>
        </w:tc>
        <w:tc>
          <w:tcPr>
            <w:tcW w:w="1709" w:type="pct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</w:t>
            </w:r>
          </w:p>
        </w:tc>
      </w:tr>
      <w:tr w:rsidR="00C21CFF" w:rsidRPr="00A821B5" w:rsidTr="00E651F3">
        <w:trPr>
          <w:jc w:val="center"/>
        </w:trPr>
        <w:tc>
          <w:tcPr>
            <w:tcW w:w="24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Склад системи</w:t>
            </w:r>
          </w:p>
        </w:tc>
        <w:tc>
          <w:tcPr>
            <w:tcW w:w="1709" w:type="pct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</w:t>
            </w:r>
          </w:p>
        </w:tc>
      </w:tr>
      <w:tr w:rsidR="00C21CFF" w:rsidRPr="00A821B5" w:rsidTr="00E651F3">
        <w:trPr>
          <w:jc w:val="center"/>
        </w:trPr>
        <w:tc>
          <w:tcPr>
            <w:tcW w:w="24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Бойові характеристики:</w:t>
            </w:r>
          </w:p>
        </w:tc>
        <w:tc>
          <w:tcPr>
            <w:tcW w:w="1709" w:type="pct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21CFF" w:rsidRPr="00A821B5" w:rsidTr="00E651F3">
        <w:trPr>
          <w:jc w:val="center"/>
        </w:trPr>
        <w:tc>
          <w:tcPr>
            <w:tcW w:w="24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діапазон робочих частот </w:t>
            </w:r>
            <w:proofErr w:type="spellStart"/>
            <w:r w:rsidRPr="00A821B5">
              <w:rPr>
                <w:rFonts w:ascii="Times New Roman" w:hAnsi="Times New Roman"/>
                <w:sz w:val="28"/>
                <w:szCs w:val="28"/>
              </w:rPr>
              <w:t>радіоподавлення</w:t>
            </w:r>
            <w:proofErr w:type="spellEnd"/>
            <w:r w:rsidRPr="00A821B5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A821B5">
              <w:rPr>
                <w:rFonts w:ascii="Times New Roman" w:hAnsi="Times New Roman"/>
                <w:sz w:val="28"/>
                <w:szCs w:val="28"/>
              </w:rPr>
              <w:t>МГц</w:t>
            </w:r>
            <w:proofErr w:type="spellEnd"/>
          </w:p>
        </w:tc>
        <w:tc>
          <w:tcPr>
            <w:tcW w:w="1709" w:type="pct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</w:t>
            </w:r>
          </w:p>
        </w:tc>
      </w:tr>
      <w:tr w:rsidR="00C21CFF" w:rsidRPr="00A821B5" w:rsidTr="00E651F3">
        <w:trPr>
          <w:jc w:val="center"/>
        </w:trPr>
        <w:tc>
          <w:tcPr>
            <w:tcW w:w="24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вихідна потужність, Вт</w:t>
            </w:r>
          </w:p>
        </w:tc>
        <w:tc>
          <w:tcPr>
            <w:tcW w:w="1709" w:type="pct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</w:t>
            </w:r>
          </w:p>
        </w:tc>
      </w:tr>
      <w:tr w:rsidR="00C21CFF" w:rsidRPr="00A821B5" w:rsidTr="00E651F3">
        <w:trPr>
          <w:jc w:val="center"/>
        </w:trPr>
        <w:tc>
          <w:tcPr>
            <w:tcW w:w="24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дальність </w:t>
            </w:r>
            <w:proofErr w:type="spellStart"/>
            <w:r w:rsidRPr="00A821B5">
              <w:rPr>
                <w:rFonts w:ascii="Times New Roman" w:hAnsi="Times New Roman"/>
                <w:sz w:val="28"/>
                <w:szCs w:val="28"/>
              </w:rPr>
              <w:t>подавлення</w:t>
            </w:r>
            <w:proofErr w:type="spellEnd"/>
            <w:r w:rsidRPr="00A821B5">
              <w:rPr>
                <w:rFonts w:ascii="Times New Roman" w:hAnsi="Times New Roman"/>
                <w:sz w:val="28"/>
                <w:szCs w:val="28"/>
              </w:rPr>
              <w:t>, мінімальна, максимальна, над собою тощо:</w:t>
            </w:r>
          </w:p>
        </w:tc>
        <w:tc>
          <w:tcPr>
            <w:tcW w:w="1709" w:type="pct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21CFF" w:rsidRPr="00A821B5" w:rsidTr="00E651F3">
        <w:trPr>
          <w:jc w:val="center"/>
        </w:trPr>
        <w:tc>
          <w:tcPr>
            <w:tcW w:w="24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у разі використання направлених антен</w:t>
            </w:r>
          </w:p>
        </w:tc>
        <w:tc>
          <w:tcPr>
            <w:tcW w:w="1709" w:type="pct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</w:t>
            </w:r>
          </w:p>
        </w:tc>
      </w:tr>
      <w:tr w:rsidR="00C21CFF" w:rsidRPr="00A821B5" w:rsidTr="00E651F3">
        <w:trPr>
          <w:jc w:val="center"/>
        </w:trPr>
        <w:tc>
          <w:tcPr>
            <w:tcW w:w="24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у разі використання ненаправлених антен</w:t>
            </w:r>
          </w:p>
        </w:tc>
        <w:tc>
          <w:tcPr>
            <w:tcW w:w="1709" w:type="pct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</w:t>
            </w:r>
          </w:p>
        </w:tc>
      </w:tr>
      <w:tr w:rsidR="00C21CFF" w:rsidRPr="00A821B5" w:rsidTr="00E651F3">
        <w:trPr>
          <w:jc w:val="center"/>
        </w:trPr>
        <w:tc>
          <w:tcPr>
            <w:tcW w:w="24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за наявності системи виявлення безпілотного літального апарата:</w:t>
            </w:r>
          </w:p>
        </w:tc>
        <w:tc>
          <w:tcPr>
            <w:tcW w:w="1709" w:type="pct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21CFF" w:rsidRPr="00A821B5" w:rsidTr="00E651F3">
        <w:trPr>
          <w:jc w:val="center"/>
        </w:trPr>
        <w:tc>
          <w:tcPr>
            <w:tcW w:w="24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робочі діапазони виявлення;</w:t>
            </w:r>
          </w:p>
        </w:tc>
        <w:tc>
          <w:tcPr>
            <w:tcW w:w="1709" w:type="pct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</w:t>
            </w:r>
          </w:p>
        </w:tc>
      </w:tr>
      <w:tr w:rsidR="00C21CFF" w:rsidRPr="00A821B5" w:rsidTr="00E651F3">
        <w:trPr>
          <w:jc w:val="center"/>
        </w:trPr>
        <w:tc>
          <w:tcPr>
            <w:tcW w:w="24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дальність виявлення випромінювання безпілотного літального апарата</w:t>
            </w:r>
          </w:p>
        </w:tc>
        <w:tc>
          <w:tcPr>
            <w:tcW w:w="1709" w:type="pct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</w:t>
            </w:r>
          </w:p>
        </w:tc>
      </w:tr>
      <w:tr w:rsidR="00C21CFF" w:rsidRPr="00A821B5" w:rsidTr="00E651F3">
        <w:trPr>
          <w:jc w:val="center"/>
        </w:trPr>
        <w:tc>
          <w:tcPr>
            <w:tcW w:w="24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види сигналу </w:t>
            </w:r>
            <w:proofErr w:type="spellStart"/>
            <w:r w:rsidRPr="00A821B5">
              <w:rPr>
                <w:rFonts w:ascii="Times New Roman" w:hAnsi="Times New Roman"/>
                <w:sz w:val="28"/>
                <w:szCs w:val="28"/>
              </w:rPr>
              <w:t>радіоподавлення</w:t>
            </w:r>
            <w:proofErr w:type="spellEnd"/>
            <w:r w:rsidRPr="00A821B5">
              <w:rPr>
                <w:rFonts w:ascii="Times New Roman" w:hAnsi="Times New Roman"/>
                <w:sz w:val="28"/>
                <w:szCs w:val="28"/>
              </w:rPr>
              <w:t xml:space="preserve"> (у разі потреби)</w:t>
            </w:r>
          </w:p>
        </w:tc>
        <w:tc>
          <w:tcPr>
            <w:tcW w:w="1709" w:type="pct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</w:t>
            </w:r>
          </w:p>
        </w:tc>
      </w:tr>
      <w:tr w:rsidR="00C21CFF" w:rsidRPr="00A821B5" w:rsidTr="00E651F3">
        <w:trPr>
          <w:jc w:val="center"/>
        </w:trPr>
        <w:tc>
          <w:tcPr>
            <w:tcW w:w="24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система електроживлення </w:t>
            </w:r>
            <w:r w:rsidRPr="00A821B5">
              <w:rPr>
                <w:rFonts w:ascii="Times New Roman" w:hAnsi="Times New Roman"/>
                <w:sz w:val="28"/>
                <w:szCs w:val="28"/>
                <w:lang w:val="en-US"/>
              </w:rPr>
              <w:t>—</w:t>
            </w:r>
            <w:r w:rsidRPr="00A821B5">
              <w:rPr>
                <w:rFonts w:ascii="Times New Roman" w:hAnsi="Times New Roman"/>
                <w:sz w:val="28"/>
                <w:szCs w:val="28"/>
              </w:rPr>
              <w:t xml:space="preserve"> внутрішня, зовнішня</w:t>
            </w:r>
          </w:p>
        </w:tc>
        <w:tc>
          <w:tcPr>
            <w:tcW w:w="1709" w:type="pct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</w:t>
            </w:r>
          </w:p>
        </w:tc>
      </w:tr>
      <w:tr w:rsidR="00C21CFF" w:rsidRPr="00A821B5" w:rsidTr="00E651F3">
        <w:trPr>
          <w:jc w:val="center"/>
        </w:trPr>
        <w:tc>
          <w:tcPr>
            <w:tcW w:w="24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час безперервної роботи</w:t>
            </w:r>
          </w:p>
        </w:tc>
        <w:tc>
          <w:tcPr>
            <w:tcW w:w="1709" w:type="pct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</w:t>
            </w:r>
          </w:p>
        </w:tc>
      </w:tr>
      <w:tr w:rsidR="00C21CFF" w:rsidRPr="00A821B5" w:rsidTr="00E651F3">
        <w:trPr>
          <w:jc w:val="center"/>
        </w:trPr>
        <w:tc>
          <w:tcPr>
            <w:tcW w:w="24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габарити (маса)</w:t>
            </w:r>
          </w:p>
        </w:tc>
        <w:tc>
          <w:tcPr>
            <w:tcW w:w="1709" w:type="pct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</w:t>
            </w:r>
          </w:p>
        </w:tc>
      </w:tr>
      <w:tr w:rsidR="00C21CFF" w:rsidRPr="00A821B5" w:rsidTr="00E651F3">
        <w:trPr>
          <w:jc w:val="center"/>
        </w:trPr>
        <w:tc>
          <w:tcPr>
            <w:tcW w:w="24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обслуговуючий персонал (екіпаж)</w:t>
            </w:r>
          </w:p>
        </w:tc>
        <w:tc>
          <w:tcPr>
            <w:tcW w:w="1709" w:type="pct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</w:t>
            </w:r>
          </w:p>
        </w:tc>
      </w:tr>
      <w:tr w:rsidR="00C21CFF" w:rsidRPr="00A821B5" w:rsidTr="00E651F3">
        <w:trPr>
          <w:jc w:val="center"/>
        </w:trPr>
        <w:tc>
          <w:tcPr>
            <w:tcW w:w="24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ступінь захисту системи</w:t>
            </w:r>
          </w:p>
        </w:tc>
        <w:tc>
          <w:tcPr>
            <w:tcW w:w="1709" w:type="pct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</w:t>
            </w:r>
          </w:p>
        </w:tc>
      </w:tr>
      <w:tr w:rsidR="00C21CFF" w:rsidRPr="00A821B5" w:rsidTr="00E651F3">
        <w:trPr>
          <w:jc w:val="center"/>
        </w:trPr>
        <w:tc>
          <w:tcPr>
            <w:tcW w:w="24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температурний режим</w:t>
            </w:r>
          </w:p>
        </w:tc>
        <w:tc>
          <w:tcPr>
            <w:tcW w:w="1709" w:type="pct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</w:t>
            </w:r>
          </w:p>
        </w:tc>
      </w:tr>
      <w:tr w:rsidR="00C21CFF" w:rsidRPr="00A821B5" w:rsidTr="00E651F3">
        <w:trPr>
          <w:jc w:val="center"/>
        </w:trPr>
        <w:tc>
          <w:tcPr>
            <w:tcW w:w="24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час розгортання/згортання</w:t>
            </w:r>
          </w:p>
        </w:tc>
        <w:tc>
          <w:tcPr>
            <w:tcW w:w="1709" w:type="pct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</w:t>
            </w:r>
          </w:p>
        </w:tc>
      </w:tr>
      <w:tr w:rsidR="00C21CFF" w:rsidRPr="00A821B5" w:rsidTr="00E651F3">
        <w:trPr>
          <w:jc w:val="center"/>
        </w:trPr>
        <w:tc>
          <w:tcPr>
            <w:tcW w:w="24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304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Відмітка про те, що виробник підтверджує достовірність зазначених відомостей</w:t>
            </w:r>
          </w:p>
        </w:tc>
        <w:tc>
          <w:tcPr>
            <w:tcW w:w="1709" w:type="pct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21CFF" w:rsidRPr="00A821B5" w:rsidRDefault="00C21CFF" w:rsidP="00E651F3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</w:t>
            </w:r>
          </w:p>
        </w:tc>
      </w:tr>
    </w:tbl>
    <w:p w:rsidR="00C21CFF" w:rsidRPr="00A821B5" w:rsidRDefault="00C21CFF" w:rsidP="00C21CFF">
      <w:pPr>
        <w:pStyle w:val="a3"/>
        <w:ind w:firstLine="0"/>
        <w:jc w:val="both"/>
        <w:rPr>
          <w:rFonts w:ascii="Times New Roman" w:hAnsi="Times New Roman"/>
          <w:sz w:val="22"/>
          <w:szCs w:val="28"/>
        </w:rPr>
      </w:pPr>
    </w:p>
    <w:p w:rsidR="00C21CFF" w:rsidRPr="00A821B5" w:rsidRDefault="00C21CFF" w:rsidP="00C21CFF">
      <w:pPr>
        <w:pStyle w:val="a3"/>
        <w:ind w:firstLine="0"/>
        <w:jc w:val="both"/>
        <w:rPr>
          <w:rFonts w:ascii="Times New Roman" w:hAnsi="Times New Roman"/>
          <w:sz w:val="22"/>
          <w:szCs w:val="28"/>
        </w:rPr>
      </w:pPr>
      <w:r w:rsidRPr="00A821B5">
        <w:rPr>
          <w:rFonts w:ascii="Times New Roman" w:hAnsi="Times New Roman"/>
          <w:sz w:val="22"/>
          <w:szCs w:val="28"/>
        </w:rPr>
        <w:t>__________</w:t>
      </w:r>
      <w:r w:rsidRPr="00A821B5">
        <w:rPr>
          <w:rFonts w:ascii="Times New Roman" w:hAnsi="Times New Roman"/>
          <w:sz w:val="22"/>
          <w:szCs w:val="28"/>
        </w:rPr>
        <w:br/>
        <w:t>Примітка. Виробник несе відповідальність за зазначені відомості.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915"/>
        <w:gridCol w:w="2251"/>
        <w:gridCol w:w="3219"/>
      </w:tblGrid>
      <w:tr w:rsidR="00C21CFF" w:rsidRPr="00A821B5" w:rsidTr="00E651F3">
        <w:trPr>
          <w:jc w:val="center"/>
        </w:trPr>
        <w:tc>
          <w:tcPr>
            <w:tcW w:w="208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left="-113" w:right="-113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_________________________</w:t>
            </w:r>
            <w:r w:rsidRPr="00A821B5">
              <w:rPr>
                <w:rFonts w:ascii="Times New Roman" w:hAnsi="Times New Roman"/>
                <w:sz w:val="28"/>
                <w:szCs w:val="28"/>
              </w:rPr>
              <w:br/>
            </w:r>
            <w:r w:rsidRPr="00A821B5">
              <w:rPr>
                <w:rFonts w:ascii="Times New Roman" w:hAnsi="Times New Roman"/>
                <w:sz w:val="20"/>
              </w:rPr>
              <w:t>(найменування посади)</w:t>
            </w:r>
          </w:p>
        </w:tc>
        <w:tc>
          <w:tcPr>
            <w:tcW w:w="119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left="-113" w:right="-113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Pr="00A821B5">
              <w:rPr>
                <w:rFonts w:ascii="Times New Roman" w:hAnsi="Times New Roman"/>
                <w:sz w:val="28"/>
                <w:szCs w:val="28"/>
              </w:rPr>
              <w:br/>
            </w:r>
            <w:r w:rsidRPr="00A821B5">
              <w:rPr>
                <w:rFonts w:ascii="Times New Roman" w:hAnsi="Times New Roman"/>
                <w:sz w:val="20"/>
              </w:rPr>
              <w:t>(підпис)</w:t>
            </w:r>
          </w:p>
        </w:tc>
        <w:tc>
          <w:tcPr>
            <w:tcW w:w="17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ind w:left="-113" w:right="-113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_______________________</w:t>
            </w:r>
            <w:r w:rsidRPr="00A821B5">
              <w:rPr>
                <w:rFonts w:ascii="Times New Roman" w:hAnsi="Times New Roman"/>
                <w:sz w:val="28"/>
                <w:szCs w:val="28"/>
              </w:rPr>
              <w:br/>
            </w:r>
            <w:r w:rsidRPr="00A821B5">
              <w:rPr>
                <w:rFonts w:ascii="Times New Roman" w:hAnsi="Times New Roman"/>
                <w:sz w:val="20"/>
              </w:rPr>
              <w:t>(власне ім’я та прізвище)</w:t>
            </w:r>
          </w:p>
        </w:tc>
      </w:tr>
      <w:tr w:rsidR="00C21CFF" w:rsidRPr="00A821B5" w:rsidTr="00E651F3">
        <w:trPr>
          <w:jc w:val="center"/>
        </w:trPr>
        <w:tc>
          <w:tcPr>
            <w:tcW w:w="5000" w:type="pct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1CFF" w:rsidRPr="00A821B5" w:rsidRDefault="00C21CFF" w:rsidP="00E651F3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“____</w:t>
            </w:r>
            <w:r w:rsidRPr="00A821B5">
              <w:rPr>
                <w:rFonts w:ascii="Times New Roman" w:hAnsi="Times New Roman"/>
                <w:sz w:val="28"/>
                <w:szCs w:val="28"/>
                <w:lang w:val="en-US"/>
              </w:rPr>
              <w:t>”</w:t>
            </w:r>
            <w:r w:rsidRPr="00A821B5">
              <w:rPr>
                <w:rFonts w:ascii="Times New Roman" w:hAnsi="Times New Roman"/>
                <w:sz w:val="28"/>
                <w:szCs w:val="28"/>
              </w:rPr>
              <w:t xml:space="preserve"> ____________ 20__ р.</w:t>
            </w:r>
          </w:p>
        </w:tc>
      </w:tr>
    </w:tbl>
    <w:p w:rsidR="00521169" w:rsidRDefault="00F211A7">
      <w:bookmarkStart w:id="0" w:name="_GoBack"/>
      <w:bookmarkEnd w:id="0"/>
    </w:p>
    <w:sectPr w:rsidR="005211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tiqua">
    <w:altName w:val="Sitka Small"/>
    <w:charset w:val="00"/>
    <w:family w:val="swiss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CFF"/>
    <w:rsid w:val="001368DB"/>
    <w:rsid w:val="003E74C4"/>
    <w:rsid w:val="004F0F3F"/>
    <w:rsid w:val="006115DE"/>
    <w:rsid w:val="00615D78"/>
    <w:rsid w:val="00C21CFF"/>
    <w:rsid w:val="00F21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CFF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C21CFF"/>
    <w:pPr>
      <w:spacing w:before="120"/>
      <w:ind w:firstLine="567"/>
    </w:pPr>
  </w:style>
  <w:style w:type="paragraph" w:customStyle="1" w:styleId="a4">
    <w:name w:val="Назва документа"/>
    <w:basedOn w:val="a"/>
    <w:next w:val="a3"/>
    <w:rsid w:val="00C21CFF"/>
    <w:pPr>
      <w:keepNext/>
      <w:keepLines/>
      <w:spacing w:before="240" w:after="240"/>
      <w:jc w:val="center"/>
    </w:pPr>
    <w:rPr>
      <w:b/>
    </w:rPr>
  </w:style>
  <w:style w:type="paragraph" w:customStyle="1" w:styleId="ShapkaDocumentu">
    <w:name w:val="Shapka Documentu"/>
    <w:basedOn w:val="a"/>
    <w:rsid w:val="00C21CFF"/>
    <w:pPr>
      <w:keepNext/>
      <w:keepLines/>
      <w:spacing w:after="240"/>
      <w:ind w:left="3969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CFF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C21CFF"/>
    <w:pPr>
      <w:spacing w:before="120"/>
      <w:ind w:firstLine="567"/>
    </w:pPr>
  </w:style>
  <w:style w:type="paragraph" w:customStyle="1" w:styleId="a4">
    <w:name w:val="Назва документа"/>
    <w:basedOn w:val="a"/>
    <w:next w:val="a3"/>
    <w:rsid w:val="00C21CFF"/>
    <w:pPr>
      <w:keepNext/>
      <w:keepLines/>
      <w:spacing w:before="240" w:after="240"/>
      <w:jc w:val="center"/>
    </w:pPr>
    <w:rPr>
      <w:b/>
    </w:rPr>
  </w:style>
  <w:style w:type="paragraph" w:customStyle="1" w:styleId="ShapkaDocumentu">
    <w:name w:val="Shapka Documentu"/>
    <w:basedOn w:val="a"/>
    <w:rsid w:val="00C21CFF"/>
    <w:pPr>
      <w:keepNext/>
      <w:keepLines/>
      <w:spacing w:after="240"/>
      <w:ind w:left="396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1222</Words>
  <Characters>697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Пользователь</cp:lastModifiedBy>
  <cp:revision>2</cp:revision>
  <dcterms:created xsi:type="dcterms:W3CDTF">2024-12-25T16:52:00Z</dcterms:created>
  <dcterms:modified xsi:type="dcterms:W3CDTF">2024-12-26T10:55:00Z</dcterms:modified>
</cp:coreProperties>
</file>