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019F" w:rsidRDefault="0069019F" w:rsidP="0069019F">
      <w:pPr>
        <w:pStyle w:val="a4"/>
        <w:ind w:left="6804" w:firstLine="0"/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t>“Додаток 3</w:t>
      </w:r>
      <w:r>
        <w:rPr>
          <w:rFonts w:ascii="Times New Roman" w:hAnsi="Times New Roman"/>
          <w:sz w:val="28"/>
          <w:szCs w:val="28"/>
        </w:rPr>
        <w:br/>
        <w:t>до Порядку</w:t>
      </w:r>
    </w:p>
    <w:p w:rsidR="0069019F" w:rsidRDefault="0069019F" w:rsidP="0069019F">
      <w:pPr>
        <w:pStyle w:val="a4"/>
        <w:spacing w:before="360" w:after="360"/>
        <w:ind w:firstLine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КОРИГУВАЛЬНІ КОЕФІЦІЄНТИ</w:t>
      </w:r>
      <w:r>
        <w:rPr>
          <w:rFonts w:ascii="Times New Roman" w:hAnsi="Times New Roman"/>
          <w:sz w:val="28"/>
          <w:szCs w:val="28"/>
        </w:rPr>
        <w:br/>
        <w:t>для розрахунку вартості оплати найму (оренди) 1 кв. метра</w:t>
      </w:r>
      <w:r>
        <w:rPr>
          <w:rFonts w:ascii="Times New Roman" w:hAnsi="Times New Roman"/>
          <w:sz w:val="28"/>
          <w:szCs w:val="28"/>
        </w:rPr>
        <w:br/>
        <w:t>житлового приміщення (будинку, квартири)</w:t>
      </w:r>
    </w:p>
    <w:tbl>
      <w:tblPr>
        <w:tblW w:w="5191" w:type="pct"/>
        <w:tblLook w:val="04A0" w:firstRow="1" w:lastRow="0" w:firstColumn="1" w:lastColumn="0" w:noHBand="0" w:noVBand="1"/>
      </w:tblPr>
      <w:tblGrid>
        <w:gridCol w:w="2505"/>
        <w:gridCol w:w="3174"/>
        <w:gridCol w:w="3963"/>
      </w:tblGrid>
      <w:tr w:rsidR="0069019F" w:rsidTr="003F6219">
        <w:trPr>
          <w:tblHeader/>
        </w:trPr>
        <w:tc>
          <w:tcPr>
            <w:tcW w:w="1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019F" w:rsidRDefault="0069019F" w:rsidP="003F6219">
            <w:pPr>
              <w:pStyle w:val="a4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Область</w:t>
            </w:r>
          </w:p>
        </w:tc>
        <w:tc>
          <w:tcPr>
            <w:tcW w:w="1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019F" w:rsidRDefault="0069019F" w:rsidP="003F6219">
            <w:pPr>
              <w:pStyle w:val="a4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Коефіцієнт, який застосовується до соціального нормативу вартості оплати найму (оренди) 1 кв. метра житлового приміщення в обласному центрі або місті із населенням понад 1 млн. осіб</w:t>
            </w:r>
          </w:p>
        </w:tc>
        <w:tc>
          <w:tcPr>
            <w:tcW w:w="20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69019F" w:rsidRDefault="0069019F" w:rsidP="003F6219">
            <w:pPr>
              <w:pStyle w:val="a4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Коефіцієнт, який застосовується до соціального нормативу вартості оплати найму (оренди) 1 кв. метра житлового приміщення в містах, селах області </w:t>
            </w:r>
            <w:r>
              <w:rPr>
                <w:rFonts w:ascii="Times New Roman" w:hAnsi="Times New Roman"/>
                <w:sz w:val="28"/>
                <w:szCs w:val="28"/>
              </w:rPr>
              <w:br/>
              <w:t xml:space="preserve">(крім обласного центру та </w:t>
            </w:r>
            <w:r>
              <w:rPr>
                <w:rFonts w:ascii="Times New Roman" w:hAnsi="Times New Roman"/>
                <w:sz w:val="28"/>
                <w:szCs w:val="28"/>
              </w:rPr>
              <w:br/>
              <w:t xml:space="preserve">міст із населенням </w:t>
            </w:r>
            <w:r>
              <w:rPr>
                <w:rFonts w:ascii="Times New Roman" w:hAnsi="Times New Roman"/>
                <w:sz w:val="28"/>
                <w:szCs w:val="28"/>
              </w:rPr>
              <w:br/>
              <w:t>понад 1 млн. осіб)</w:t>
            </w:r>
          </w:p>
        </w:tc>
      </w:tr>
      <w:tr w:rsidR="0069019F" w:rsidTr="003F6219">
        <w:tc>
          <w:tcPr>
            <w:tcW w:w="1299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Вінницька</w:t>
            </w:r>
          </w:p>
        </w:tc>
        <w:tc>
          <w:tcPr>
            <w:tcW w:w="1646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1,08</w:t>
            </w:r>
          </w:p>
        </w:tc>
        <w:tc>
          <w:tcPr>
            <w:tcW w:w="2055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0,97</w:t>
            </w:r>
          </w:p>
        </w:tc>
      </w:tr>
      <w:tr w:rsidR="0069019F" w:rsidTr="003F6219">
        <w:tc>
          <w:tcPr>
            <w:tcW w:w="1299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Волинська</w:t>
            </w:r>
          </w:p>
        </w:tc>
        <w:tc>
          <w:tcPr>
            <w:tcW w:w="1646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1,09</w:t>
            </w:r>
          </w:p>
        </w:tc>
        <w:tc>
          <w:tcPr>
            <w:tcW w:w="2055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0,98</w:t>
            </w:r>
          </w:p>
        </w:tc>
      </w:tr>
      <w:tr w:rsidR="0069019F" w:rsidTr="003F6219">
        <w:tc>
          <w:tcPr>
            <w:tcW w:w="1299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Дніпропетровська</w:t>
            </w:r>
          </w:p>
        </w:tc>
        <w:tc>
          <w:tcPr>
            <w:tcW w:w="1646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1,16</w:t>
            </w:r>
          </w:p>
        </w:tc>
        <w:tc>
          <w:tcPr>
            <w:tcW w:w="2055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0,75</w:t>
            </w:r>
          </w:p>
        </w:tc>
      </w:tr>
      <w:tr w:rsidR="0069019F" w:rsidTr="003F6219">
        <w:tc>
          <w:tcPr>
            <w:tcW w:w="1299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Донецька</w:t>
            </w:r>
          </w:p>
        </w:tc>
        <w:tc>
          <w:tcPr>
            <w:tcW w:w="1646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0,56*</w:t>
            </w:r>
          </w:p>
        </w:tc>
        <w:tc>
          <w:tcPr>
            <w:tcW w:w="2055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0,55*</w:t>
            </w:r>
          </w:p>
        </w:tc>
      </w:tr>
      <w:tr w:rsidR="0069019F" w:rsidTr="003F6219">
        <w:tc>
          <w:tcPr>
            <w:tcW w:w="1299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Житомирська</w:t>
            </w:r>
          </w:p>
        </w:tc>
        <w:tc>
          <w:tcPr>
            <w:tcW w:w="1646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1,12</w:t>
            </w:r>
          </w:p>
        </w:tc>
        <w:tc>
          <w:tcPr>
            <w:tcW w:w="2055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0,51</w:t>
            </w:r>
          </w:p>
        </w:tc>
      </w:tr>
      <w:tr w:rsidR="0069019F" w:rsidTr="003F6219">
        <w:tc>
          <w:tcPr>
            <w:tcW w:w="1299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Закарпатська</w:t>
            </w:r>
          </w:p>
        </w:tc>
        <w:tc>
          <w:tcPr>
            <w:tcW w:w="1646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2,40**</w:t>
            </w:r>
          </w:p>
        </w:tc>
        <w:tc>
          <w:tcPr>
            <w:tcW w:w="2055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2,34**</w:t>
            </w:r>
          </w:p>
        </w:tc>
      </w:tr>
      <w:tr w:rsidR="0069019F" w:rsidTr="003F6219">
        <w:tc>
          <w:tcPr>
            <w:tcW w:w="1299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Запорізька</w:t>
            </w:r>
          </w:p>
        </w:tc>
        <w:tc>
          <w:tcPr>
            <w:tcW w:w="1646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0,64</w:t>
            </w:r>
          </w:p>
        </w:tc>
        <w:tc>
          <w:tcPr>
            <w:tcW w:w="2055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0,53</w:t>
            </w:r>
          </w:p>
        </w:tc>
      </w:tr>
      <w:tr w:rsidR="0069019F" w:rsidTr="003F6219">
        <w:tc>
          <w:tcPr>
            <w:tcW w:w="1299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Івано-Франківська</w:t>
            </w:r>
          </w:p>
        </w:tc>
        <w:tc>
          <w:tcPr>
            <w:tcW w:w="1646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1,12</w:t>
            </w:r>
          </w:p>
        </w:tc>
        <w:tc>
          <w:tcPr>
            <w:tcW w:w="2055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</w:tr>
      <w:tr w:rsidR="0069019F" w:rsidTr="003F6219">
        <w:tc>
          <w:tcPr>
            <w:tcW w:w="1299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Київська</w:t>
            </w:r>
          </w:p>
        </w:tc>
        <w:tc>
          <w:tcPr>
            <w:tcW w:w="1646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55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0,79</w:t>
            </w:r>
          </w:p>
        </w:tc>
      </w:tr>
      <w:tr w:rsidR="0069019F" w:rsidTr="003F6219">
        <w:tc>
          <w:tcPr>
            <w:tcW w:w="1299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Кіровоградська</w:t>
            </w:r>
          </w:p>
        </w:tc>
        <w:tc>
          <w:tcPr>
            <w:tcW w:w="1646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0,91</w:t>
            </w:r>
          </w:p>
        </w:tc>
        <w:tc>
          <w:tcPr>
            <w:tcW w:w="2055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0,57</w:t>
            </w:r>
          </w:p>
        </w:tc>
      </w:tr>
      <w:tr w:rsidR="0069019F" w:rsidTr="003F6219">
        <w:tc>
          <w:tcPr>
            <w:tcW w:w="1299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Луганська</w:t>
            </w:r>
          </w:p>
        </w:tc>
        <w:tc>
          <w:tcPr>
            <w:tcW w:w="1646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0,56*</w:t>
            </w:r>
          </w:p>
        </w:tc>
        <w:tc>
          <w:tcPr>
            <w:tcW w:w="2055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0,55*</w:t>
            </w:r>
          </w:p>
        </w:tc>
      </w:tr>
      <w:tr w:rsidR="0069019F" w:rsidTr="003F6219">
        <w:tc>
          <w:tcPr>
            <w:tcW w:w="1299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Львівська</w:t>
            </w:r>
          </w:p>
        </w:tc>
        <w:tc>
          <w:tcPr>
            <w:tcW w:w="1646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2,24**</w:t>
            </w:r>
          </w:p>
        </w:tc>
        <w:tc>
          <w:tcPr>
            <w:tcW w:w="2055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1,70**</w:t>
            </w:r>
          </w:p>
        </w:tc>
      </w:tr>
      <w:tr w:rsidR="0069019F" w:rsidTr="003F6219">
        <w:tc>
          <w:tcPr>
            <w:tcW w:w="1299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Миколаївська</w:t>
            </w:r>
          </w:p>
        </w:tc>
        <w:tc>
          <w:tcPr>
            <w:tcW w:w="1646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0,66</w:t>
            </w:r>
          </w:p>
        </w:tc>
        <w:tc>
          <w:tcPr>
            <w:tcW w:w="2055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0,61</w:t>
            </w:r>
          </w:p>
        </w:tc>
      </w:tr>
      <w:tr w:rsidR="0069019F" w:rsidTr="003F6219">
        <w:tc>
          <w:tcPr>
            <w:tcW w:w="1299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Одеська</w:t>
            </w:r>
          </w:p>
        </w:tc>
        <w:tc>
          <w:tcPr>
            <w:tcW w:w="1646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0,89</w:t>
            </w:r>
          </w:p>
        </w:tc>
        <w:tc>
          <w:tcPr>
            <w:tcW w:w="2055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0,59</w:t>
            </w:r>
          </w:p>
        </w:tc>
      </w:tr>
      <w:tr w:rsidR="0069019F" w:rsidTr="003F6219">
        <w:tc>
          <w:tcPr>
            <w:tcW w:w="1299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Полтавська</w:t>
            </w:r>
          </w:p>
        </w:tc>
        <w:tc>
          <w:tcPr>
            <w:tcW w:w="1646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1,12</w:t>
            </w:r>
          </w:p>
        </w:tc>
        <w:tc>
          <w:tcPr>
            <w:tcW w:w="2055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0,53</w:t>
            </w:r>
          </w:p>
        </w:tc>
      </w:tr>
      <w:tr w:rsidR="0069019F" w:rsidTr="003F6219">
        <w:tc>
          <w:tcPr>
            <w:tcW w:w="1299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Рівненська</w:t>
            </w:r>
          </w:p>
        </w:tc>
        <w:tc>
          <w:tcPr>
            <w:tcW w:w="1646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1,20</w:t>
            </w:r>
          </w:p>
        </w:tc>
        <w:tc>
          <w:tcPr>
            <w:tcW w:w="2055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0,69</w:t>
            </w:r>
          </w:p>
        </w:tc>
      </w:tr>
      <w:tr w:rsidR="0069019F" w:rsidTr="003F6219">
        <w:tc>
          <w:tcPr>
            <w:tcW w:w="1299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Сумська</w:t>
            </w:r>
          </w:p>
        </w:tc>
        <w:tc>
          <w:tcPr>
            <w:tcW w:w="1646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0,56</w:t>
            </w:r>
          </w:p>
        </w:tc>
        <w:tc>
          <w:tcPr>
            <w:tcW w:w="2055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0,46</w:t>
            </w:r>
          </w:p>
        </w:tc>
      </w:tr>
      <w:tr w:rsidR="0069019F" w:rsidTr="003F6219">
        <w:tc>
          <w:tcPr>
            <w:tcW w:w="1299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Тернопільська</w:t>
            </w:r>
          </w:p>
        </w:tc>
        <w:tc>
          <w:tcPr>
            <w:tcW w:w="1646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0,99</w:t>
            </w:r>
          </w:p>
        </w:tc>
        <w:tc>
          <w:tcPr>
            <w:tcW w:w="2055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1,03</w:t>
            </w:r>
          </w:p>
        </w:tc>
      </w:tr>
      <w:tr w:rsidR="0069019F" w:rsidTr="003F6219">
        <w:tc>
          <w:tcPr>
            <w:tcW w:w="1299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Харківська</w:t>
            </w:r>
          </w:p>
        </w:tc>
        <w:tc>
          <w:tcPr>
            <w:tcW w:w="1646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0,69</w:t>
            </w:r>
          </w:p>
        </w:tc>
        <w:tc>
          <w:tcPr>
            <w:tcW w:w="2055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0,66</w:t>
            </w:r>
          </w:p>
        </w:tc>
      </w:tr>
      <w:tr w:rsidR="0069019F" w:rsidTr="003F6219">
        <w:tc>
          <w:tcPr>
            <w:tcW w:w="1299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Херсонська</w:t>
            </w:r>
          </w:p>
        </w:tc>
        <w:tc>
          <w:tcPr>
            <w:tcW w:w="1646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0,56</w:t>
            </w:r>
          </w:p>
        </w:tc>
        <w:tc>
          <w:tcPr>
            <w:tcW w:w="2055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0,55</w:t>
            </w:r>
          </w:p>
        </w:tc>
      </w:tr>
      <w:tr w:rsidR="0069019F" w:rsidTr="003F6219">
        <w:tc>
          <w:tcPr>
            <w:tcW w:w="1299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Хмельницька</w:t>
            </w:r>
          </w:p>
        </w:tc>
        <w:tc>
          <w:tcPr>
            <w:tcW w:w="1646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1,41</w:t>
            </w:r>
          </w:p>
        </w:tc>
        <w:tc>
          <w:tcPr>
            <w:tcW w:w="2055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1,42</w:t>
            </w:r>
          </w:p>
        </w:tc>
      </w:tr>
      <w:tr w:rsidR="0069019F" w:rsidTr="003F6219">
        <w:tc>
          <w:tcPr>
            <w:tcW w:w="1299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Черкаська</w:t>
            </w:r>
          </w:p>
        </w:tc>
        <w:tc>
          <w:tcPr>
            <w:tcW w:w="1646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1,32</w:t>
            </w:r>
          </w:p>
        </w:tc>
        <w:tc>
          <w:tcPr>
            <w:tcW w:w="2055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0,83</w:t>
            </w:r>
          </w:p>
        </w:tc>
      </w:tr>
      <w:tr w:rsidR="0069019F" w:rsidTr="003F6219">
        <w:tc>
          <w:tcPr>
            <w:tcW w:w="1299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Чернівецька</w:t>
            </w:r>
          </w:p>
        </w:tc>
        <w:tc>
          <w:tcPr>
            <w:tcW w:w="1646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1,35</w:t>
            </w:r>
          </w:p>
        </w:tc>
        <w:tc>
          <w:tcPr>
            <w:tcW w:w="2055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1,17</w:t>
            </w:r>
          </w:p>
        </w:tc>
      </w:tr>
      <w:tr w:rsidR="0069019F" w:rsidTr="003F6219">
        <w:tc>
          <w:tcPr>
            <w:tcW w:w="1299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Чернігівська</w:t>
            </w:r>
          </w:p>
        </w:tc>
        <w:tc>
          <w:tcPr>
            <w:tcW w:w="1646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0,71</w:t>
            </w:r>
          </w:p>
        </w:tc>
        <w:tc>
          <w:tcPr>
            <w:tcW w:w="2055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0,44</w:t>
            </w:r>
          </w:p>
        </w:tc>
      </w:tr>
      <w:tr w:rsidR="0069019F" w:rsidTr="003F6219">
        <w:tc>
          <w:tcPr>
            <w:tcW w:w="1299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м. Київ</w:t>
            </w:r>
          </w:p>
        </w:tc>
        <w:tc>
          <w:tcPr>
            <w:tcW w:w="1646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1,22</w:t>
            </w:r>
          </w:p>
        </w:tc>
        <w:tc>
          <w:tcPr>
            <w:tcW w:w="2055" w:type="pct"/>
            <w:hideMark/>
          </w:tcPr>
          <w:p w:rsidR="0069019F" w:rsidRDefault="0069019F" w:rsidP="003F6219">
            <w:pPr>
              <w:pStyle w:val="a4"/>
              <w:spacing w:before="8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69019F" w:rsidRDefault="0069019F" w:rsidP="0069019F">
      <w:pPr>
        <w:spacing w:before="1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</w:t>
      </w:r>
    </w:p>
    <w:p w:rsidR="0069019F" w:rsidRDefault="0069019F" w:rsidP="0069019F">
      <w:pPr>
        <w:spacing w:before="120"/>
        <w:ind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* Коефіцієнти для Луганської та Донецької областей у разі відсутності в </w:t>
      </w:r>
      <w:proofErr w:type="spellStart"/>
      <w:r>
        <w:rPr>
          <w:rFonts w:ascii="Times New Roman" w:hAnsi="Times New Roman"/>
          <w:sz w:val="22"/>
          <w:szCs w:val="22"/>
        </w:rPr>
        <w:t>Держстаті</w:t>
      </w:r>
      <w:proofErr w:type="spellEnd"/>
      <w:r>
        <w:rPr>
          <w:rFonts w:ascii="Times New Roman" w:hAnsi="Times New Roman"/>
          <w:sz w:val="22"/>
          <w:szCs w:val="22"/>
        </w:rPr>
        <w:t xml:space="preserve"> інформації про ринок нерухомості в регіонах встановлено на рівні Херсонського регіону.</w:t>
      </w:r>
    </w:p>
    <w:p w:rsidR="0069019F" w:rsidRDefault="0069019F" w:rsidP="0069019F">
      <w:pPr>
        <w:spacing w:before="120"/>
        <w:ind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** Граничний  коефіцієнт, який застосовується для розрахунку вартості оплати найму (оренди) 1 кв. метра житлового приміщення (будинку, квартири) — 1,5.”;</w:t>
      </w:r>
    </w:p>
    <w:sectPr w:rsidR="0069019F">
      <w:headerReference w:type="even" r:id="rId7"/>
      <w:headerReference w:type="default" r:id="rId8"/>
      <w:pgSz w:w="11906" w:h="16838" w:code="9"/>
      <w:pgMar w:top="1134" w:right="1134" w:bottom="1134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4276" w:rsidRDefault="00A14276">
      <w:r>
        <w:separator/>
      </w:r>
    </w:p>
  </w:endnote>
  <w:endnote w:type="continuationSeparator" w:id="0">
    <w:p w:rsidR="00A14276" w:rsidRDefault="00A142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ntiqua">
    <w:altName w:val="Times New Roman"/>
    <w:charset w:val="00"/>
    <w:family w:val="swiss"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4276" w:rsidRDefault="00A14276">
      <w:r>
        <w:separator/>
      </w:r>
    </w:p>
  </w:footnote>
  <w:footnote w:type="continuationSeparator" w:id="0">
    <w:p w:rsidR="00A14276" w:rsidRDefault="00A142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5BBB" w:rsidRPr="000E5619" w:rsidRDefault="00525BBB">
    <w:pPr>
      <w:framePr w:wrap="around" w:vAnchor="text" w:hAnchor="margin" w:xAlign="center" w:y="1"/>
      <w:rPr>
        <w:rFonts w:ascii="Times New Roman" w:hAnsi="Times New Roman"/>
        <w:sz w:val="28"/>
        <w:szCs w:val="28"/>
      </w:rPr>
    </w:pPr>
    <w:r w:rsidRPr="000E5619">
      <w:rPr>
        <w:rFonts w:ascii="Times New Roman" w:hAnsi="Times New Roman"/>
        <w:sz w:val="28"/>
        <w:szCs w:val="28"/>
      </w:rPr>
      <w:fldChar w:fldCharType="begin"/>
    </w:r>
    <w:r w:rsidRPr="000E5619">
      <w:rPr>
        <w:rFonts w:ascii="Times New Roman" w:hAnsi="Times New Roman"/>
        <w:sz w:val="28"/>
        <w:szCs w:val="28"/>
      </w:rPr>
      <w:instrText xml:space="preserve">PAGE  </w:instrText>
    </w:r>
    <w:r w:rsidRPr="000E5619">
      <w:rPr>
        <w:rFonts w:ascii="Times New Roman" w:hAnsi="Times New Roman"/>
        <w:sz w:val="28"/>
        <w:szCs w:val="28"/>
      </w:rPr>
      <w:fldChar w:fldCharType="separate"/>
    </w:r>
    <w:r w:rsidR="00FF10D0">
      <w:rPr>
        <w:rFonts w:ascii="Times New Roman" w:hAnsi="Times New Roman"/>
        <w:noProof/>
        <w:sz w:val="28"/>
        <w:szCs w:val="28"/>
      </w:rPr>
      <w:t>2</w:t>
    </w:r>
    <w:r w:rsidRPr="000E5619">
      <w:rPr>
        <w:rFonts w:ascii="Times New Roman" w:hAnsi="Times New Roman"/>
        <w:sz w:val="28"/>
        <w:szCs w:val="28"/>
      </w:rPr>
      <w:fldChar w:fldCharType="end"/>
    </w:r>
  </w:p>
  <w:p w:rsidR="00525BBB" w:rsidRDefault="00525BB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StepHandle" w:val="262696"/>
  </w:docVars>
  <w:rsids>
    <w:rsidRoot w:val="001A5FC5"/>
    <w:rsid w:val="0001100E"/>
    <w:rsid w:val="000A0687"/>
    <w:rsid w:val="000A552D"/>
    <w:rsid w:val="000E3779"/>
    <w:rsid w:val="000E5619"/>
    <w:rsid w:val="00130824"/>
    <w:rsid w:val="001410B3"/>
    <w:rsid w:val="001A5FC5"/>
    <w:rsid w:val="001E2F1D"/>
    <w:rsid w:val="00210F96"/>
    <w:rsid w:val="00243366"/>
    <w:rsid w:val="0028640C"/>
    <w:rsid w:val="002E64F5"/>
    <w:rsid w:val="003162C8"/>
    <w:rsid w:val="00353EB0"/>
    <w:rsid w:val="003D17F9"/>
    <w:rsid w:val="003F6219"/>
    <w:rsid w:val="00484DD7"/>
    <w:rsid w:val="004C29EB"/>
    <w:rsid w:val="004D4150"/>
    <w:rsid w:val="004E1089"/>
    <w:rsid w:val="004F1F21"/>
    <w:rsid w:val="004F6942"/>
    <w:rsid w:val="0050275A"/>
    <w:rsid w:val="005029C5"/>
    <w:rsid w:val="00525BBB"/>
    <w:rsid w:val="005C49BC"/>
    <w:rsid w:val="0063408E"/>
    <w:rsid w:val="006362E1"/>
    <w:rsid w:val="0069019F"/>
    <w:rsid w:val="006A1523"/>
    <w:rsid w:val="006A6DA6"/>
    <w:rsid w:val="00761973"/>
    <w:rsid w:val="007669BA"/>
    <w:rsid w:val="007D7BAD"/>
    <w:rsid w:val="00813211"/>
    <w:rsid w:val="00842D25"/>
    <w:rsid w:val="00862FE2"/>
    <w:rsid w:val="008A14AD"/>
    <w:rsid w:val="008C61A7"/>
    <w:rsid w:val="008E101C"/>
    <w:rsid w:val="009175E2"/>
    <w:rsid w:val="009610FF"/>
    <w:rsid w:val="009A2BAC"/>
    <w:rsid w:val="009B5945"/>
    <w:rsid w:val="00A14276"/>
    <w:rsid w:val="00A374B5"/>
    <w:rsid w:val="00A84A19"/>
    <w:rsid w:val="00A90B73"/>
    <w:rsid w:val="00AE07F5"/>
    <w:rsid w:val="00AE11EA"/>
    <w:rsid w:val="00B33FC3"/>
    <w:rsid w:val="00BC0472"/>
    <w:rsid w:val="00C05F8E"/>
    <w:rsid w:val="00C06B01"/>
    <w:rsid w:val="00C961CA"/>
    <w:rsid w:val="00CE2AFC"/>
    <w:rsid w:val="00D45453"/>
    <w:rsid w:val="00D62814"/>
    <w:rsid w:val="00DA4D1D"/>
    <w:rsid w:val="00DC3C2F"/>
    <w:rsid w:val="00DC64C3"/>
    <w:rsid w:val="00DF29A0"/>
    <w:rsid w:val="00E14E67"/>
    <w:rsid w:val="00E51FF6"/>
    <w:rsid w:val="00E729AB"/>
    <w:rsid w:val="00E947D2"/>
    <w:rsid w:val="00EA23B2"/>
    <w:rsid w:val="00F069FA"/>
    <w:rsid w:val="00F31E07"/>
    <w:rsid w:val="00FC58B1"/>
    <w:rsid w:val="00FD77A2"/>
    <w:rsid w:val="00FE211D"/>
    <w:rsid w:val="00FE343E"/>
    <w:rsid w:val="00FF10D0"/>
    <w:rsid w:val="00FF3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paragraph" w:styleId="ad">
    <w:name w:val="Normal (Web)"/>
    <w:aliases w:val="Обычный (веб) Знак Знак Знак,Обычный (веб) Знак Знак Знак Знак Знак Знак Знак,Обычный (веб) Знак Знак Знак Знак Знак Знак"/>
    <w:basedOn w:val="a"/>
    <w:link w:val="ae"/>
    <w:uiPriority w:val="99"/>
    <w:unhideWhenUsed/>
    <w:qFormat/>
    <w:rsid w:val="000E5619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character" w:customStyle="1" w:styleId="ae">
    <w:name w:val="Обычный (веб) Знак"/>
    <w:aliases w:val="Обычный (веб) Знак Знак Знак Знак,Обычный (веб) Знак Знак Знак Знак Знак Знак Знак Знак,Обычный (веб) Знак Знак Знак Знак Знак Знак Знак1"/>
    <w:link w:val="ad"/>
    <w:uiPriority w:val="99"/>
    <w:locked/>
    <w:rsid w:val="000E5619"/>
    <w:rPr>
      <w:sz w:val="24"/>
      <w:szCs w:val="24"/>
      <w:lang w:val="uk-UA" w:eastAsia="uk-UA"/>
    </w:rPr>
  </w:style>
  <w:style w:type="table" w:styleId="af">
    <w:name w:val="Table Grid"/>
    <w:basedOn w:val="a1"/>
    <w:rsid w:val="00C06B0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paragraph" w:styleId="ad">
    <w:name w:val="Normal (Web)"/>
    <w:aliases w:val="Обычный (веб) Знак Знак Знак,Обычный (веб) Знак Знак Знак Знак Знак Знак Знак,Обычный (веб) Знак Знак Знак Знак Знак Знак"/>
    <w:basedOn w:val="a"/>
    <w:link w:val="ae"/>
    <w:uiPriority w:val="99"/>
    <w:unhideWhenUsed/>
    <w:qFormat/>
    <w:rsid w:val="000E5619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character" w:customStyle="1" w:styleId="ae">
    <w:name w:val="Обычный (веб) Знак"/>
    <w:aliases w:val="Обычный (веб) Знак Знак Знак Знак,Обычный (веб) Знак Знак Знак Знак Знак Знак Знак Знак,Обычный (веб) Знак Знак Знак Знак Знак Знак Знак1"/>
    <w:link w:val="ad"/>
    <w:uiPriority w:val="99"/>
    <w:locked/>
    <w:rsid w:val="000E5619"/>
    <w:rPr>
      <w:sz w:val="24"/>
      <w:szCs w:val="24"/>
      <w:lang w:val="uk-UA" w:eastAsia="uk-UA"/>
    </w:rPr>
  </w:style>
  <w:style w:type="table" w:styleId="af">
    <w:name w:val="Table Grid"/>
    <w:basedOn w:val="a1"/>
    <w:rsid w:val="00C06B0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922</Words>
  <Characters>526</Characters>
  <Application>Microsoft Office Word</Application>
  <DocSecurity>0</DocSecurity>
  <Lines>4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1446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Пользователь</cp:lastModifiedBy>
  <cp:revision>3</cp:revision>
  <cp:lastPrinted>2002-04-19T13:13:00Z</cp:lastPrinted>
  <dcterms:created xsi:type="dcterms:W3CDTF">2025-01-06T08:03:00Z</dcterms:created>
  <dcterms:modified xsi:type="dcterms:W3CDTF">2025-01-06T08:03:00Z</dcterms:modified>
</cp:coreProperties>
</file>