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3675" w:rsidRPr="009F3675" w:rsidRDefault="009F3675" w:rsidP="009F3675">
      <w:pPr>
        <w:pStyle w:val="ShapkaDocumentu"/>
        <w:ind w:left="9923"/>
        <w:rPr>
          <w:rFonts w:ascii="Times New Roman" w:hAnsi="Times New Roman"/>
          <w:sz w:val="24"/>
          <w:szCs w:val="24"/>
        </w:rPr>
      </w:pPr>
      <w:r w:rsidRPr="009F3675">
        <w:rPr>
          <w:rFonts w:ascii="Times New Roman" w:hAnsi="Times New Roman"/>
          <w:sz w:val="24"/>
          <w:szCs w:val="24"/>
        </w:rPr>
        <w:t>Додаток 1</w:t>
      </w:r>
      <w:r w:rsidRPr="009F3675">
        <w:rPr>
          <w:rFonts w:ascii="Times New Roman" w:hAnsi="Times New Roman"/>
          <w:sz w:val="24"/>
          <w:szCs w:val="24"/>
          <w:lang w:val="en-US"/>
        </w:rPr>
        <w:br/>
      </w:r>
      <w:r w:rsidRPr="009F3675">
        <w:rPr>
          <w:rFonts w:ascii="Times New Roman" w:hAnsi="Times New Roman"/>
          <w:sz w:val="24"/>
          <w:szCs w:val="24"/>
        </w:rPr>
        <w:t>до Порядку</w:t>
      </w:r>
    </w:p>
    <w:p w:rsidR="009F3675" w:rsidRPr="009F3675" w:rsidRDefault="009F3675" w:rsidP="009F3675">
      <w:pPr>
        <w:pStyle w:val="a3"/>
        <w:rPr>
          <w:rFonts w:ascii="Times New Roman" w:hAnsi="Times New Roman"/>
          <w:sz w:val="28"/>
          <w:szCs w:val="28"/>
        </w:rPr>
      </w:pPr>
      <w:r w:rsidRPr="009F3675">
        <w:rPr>
          <w:rFonts w:ascii="Times New Roman" w:hAnsi="Times New Roman"/>
          <w:sz w:val="28"/>
          <w:szCs w:val="28"/>
        </w:rPr>
        <w:t>ПРОПОЗИЦІЯ № _____</w:t>
      </w:r>
      <w:r w:rsidRPr="009F3675">
        <w:rPr>
          <w:rFonts w:ascii="Times New Roman" w:hAnsi="Times New Roman"/>
          <w:sz w:val="28"/>
          <w:szCs w:val="28"/>
        </w:rPr>
        <w:br/>
        <w:t xml:space="preserve">для забезпечення протидії інформаційним загрозам з боку держави-агресора, </w:t>
      </w:r>
      <w:proofErr w:type="spellStart"/>
      <w:r w:rsidRPr="009F3675">
        <w:rPr>
          <w:rFonts w:ascii="Times New Roman" w:hAnsi="Times New Roman"/>
          <w:sz w:val="28"/>
          <w:szCs w:val="28"/>
        </w:rPr>
        <w:t>кіберзахисту</w:t>
      </w:r>
      <w:proofErr w:type="spellEnd"/>
      <w:r w:rsidRPr="009F3675">
        <w:rPr>
          <w:rFonts w:ascii="Times New Roman" w:hAnsi="Times New Roman"/>
          <w:sz w:val="28"/>
          <w:szCs w:val="28"/>
        </w:rPr>
        <w:t xml:space="preserve">, </w:t>
      </w:r>
      <w:r w:rsidRPr="009F3675">
        <w:rPr>
          <w:rFonts w:ascii="Times New Roman" w:hAnsi="Times New Roman"/>
          <w:sz w:val="28"/>
          <w:szCs w:val="28"/>
        </w:rPr>
        <w:br/>
        <w:t>відновлення та розвитку цифрової інфраструктури держави</w:t>
      </w:r>
      <w:r w:rsidRPr="009F3675">
        <w:rPr>
          <w:rFonts w:ascii="Times New Roman" w:hAnsi="Times New Roman"/>
          <w:sz w:val="28"/>
          <w:szCs w:val="28"/>
        </w:rPr>
        <w:br/>
        <w:t>від ____ ____________ 20__ р.</w:t>
      </w:r>
    </w:p>
    <w:p w:rsidR="009F3675" w:rsidRDefault="009F3675" w:rsidP="009F3675">
      <w:pPr>
        <w:tabs>
          <w:tab w:val="left" w:pos="993"/>
        </w:tabs>
        <w:spacing w:before="120"/>
        <w:ind w:firstLine="567"/>
        <w:jc w:val="both"/>
        <w:rPr>
          <w:rFonts w:ascii="Times New Roman" w:hAnsi="Times New Roman"/>
          <w:color w:val="000000"/>
          <w:sz w:val="24"/>
          <w:szCs w:val="24"/>
        </w:rPr>
      </w:pP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Заявник (центральний орган виконавчої влади та інший державний орган, обласна, районна та Київська міська військові адміністрації або обласна, районна та Київська міська держадміністрації, орган місцевого самоврядування, підприємство, установа, організація державної та комунальної форми власності):</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найменування та місцезнаходження ________________________________________</w:t>
      </w:r>
      <w:r>
        <w:rPr>
          <w:rFonts w:ascii="Times New Roman" w:hAnsi="Times New Roman"/>
          <w:color w:val="000000"/>
          <w:sz w:val="24"/>
          <w:szCs w:val="24"/>
        </w:rPr>
        <w:t>__________________</w:t>
      </w:r>
      <w:r w:rsidRPr="009F3675">
        <w:rPr>
          <w:rFonts w:ascii="Times New Roman" w:hAnsi="Times New Roman"/>
          <w:color w:val="000000"/>
          <w:sz w:val="24"/>
          <w:szCs w:val="24"/>
        </w:rPr>
        <w:t>___________________________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прізвище, власне ім’я, по батькові (за наявності) керівника 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код згідно з ЄДРПОУ _____________________________________________________________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контактні дані особи, відповідальної за виконання завдань та напрямів:</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прізвище, власне ім’я, по батькові (за наявності) 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номер телефону ___________________________________________________________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адреса електронної пошти ____________________________________________________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_________________________</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код та назва програмної класифікації видатків та кредитування бюджету (КПКВ) та рахунок у Казначействі (за наявності)</w:t>
      </w:r>
      <w:r w:rsidRPr="009F3675">
        <w:rPr>
          <w:rFonts w:ascii="Times New Roman" w:hAnsi="Times New Roman"/>
          <w:color w:val="000000"/>
          <w:sz w:val="24"/>
          <w:szCs w:val="24"/>
          <w:lang w:val="ru-RU"/>
        </w:rPr>
        <w:t>*</w:t>
      </w:r>
      <w:r w:rsidRPr="009F3675">
        <w:rPr>
          <w:rFonts w:ascii="Times New Roman" w:hAnsi="Times New Roman"/>
          <w:color w:val="000000"/>
          <w:sz w:val="24"/>
          <w:szCs w:val="24"/>
        </w:rPr>
        <w:t>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___________________________________________________________________________________________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______________________________________________________________________________________</w:t>
      </w:r>
      <w:r>
        <w:rPr>
          <w:rFonts w:ascii="Times New Roman" w:hAnsi="Times New Roman"/>
          <w:color w:val="000000"/>
          <w:sz w:val="24"/>
          <w:szCs w:val="24"/>
        </w:rPr>
        <w:t>_______________</w:t>
      </w:r>
      <w:r w:rsidRPr="009F3675">
        <w:rPr>
          <w:rFonts w:ascii="Times New Roman" w:hAnsi="Times New Roman"/>
          <w:color w:val="000000"/>
          <w:sz w:val="24"/>
          <w:szCs w:val="24"/>
        </w:rPr>
        <w:t>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код та назва економічної класифікації видатків бюджету (КЕКВ) 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_____________________________________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Головний розпорядник коштів</w:t>
      </w:r>
      <w:r w:rsidRPr="009F3675">
        <w:rPr>
          <w:rFonts w:ascii="Times New Roman" w:hAnsi="Times New Roman"/>
          <w:color w:val="000000"/>
          <w:sz w:val="24"/>
          <w:szCs w:val="24"/>
          <w:lang w:val="ru-RU"/>
        </w:rPr>
        <w:t xml:space="preserve"> </w:t>
      </w:r>
      <w:r w:rsidRPr="009F3675">
        <w:rPr>
          <w:rFonts w:ascii="Times New Roman" w:hAnsi="Times New Roman"/>
          <w:color w:val="000000"/>
          <w:sz w:val="24"/>
          <w:szCs w:val="24"/>
        </w:rPr>
        <w:t>державного бюджету (орган місцевого самоврядування):</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найменування та місцезнаходження ______________________________________________________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прізвище, власне ім’я, по батькові (за наявності) керівника ____________________________________</w:t>
      </w:r>
      <w:r>
        <w:rPr>
          <w:rFonts w:ascii="Times New Roman" w:hAnsi="Times New Roman"/>
          <w:color w:val="000000"/>
          <w:sz w:val="24"/>
          <w:szCs w:val="24"/>
        </w:rPr>
        <w:t>_______________</w:t>
      </w:r>
      <w:r w:rsidRPr="009F3675">
        <w:rPr>
          <w:rFonts w:ascii="Times New Roman" w:hAnsi="Times New Roman"/>
          <w:color w:val="000000"/>
          <w:sz w:val="24"/>
          <w:szCs w:val="24"/>
        </w:rPr>
        <w:t>_____________</w:t>
      </w:r>
    </w:p>
    <w:p w:rsidR="009F3675" w:rsidRPr="009F3675" w:rsidRDefault="009F3675" w:rsidP="009F3675">
      <w:pPr>
        <w:tabs>
          <w:tab w:val="left" w:pos="993"/>
        </w:tabs>
        <w:spacing w:before="120"/>
        <w:ind w:firstLine="567"/>
        <w:rPr>
          <w:rFonts w:ascii="Times New Roman" w:hAnsi="Times New Roman"/>
          <w:color w:val="000000"/>
          <w:sz w:val="24"/>
          <w:szCs w:val="24"/>
          <w:lang w:val="ru-RU"/>
        </w:rPr>
      </w:pPr>
      <w:r w:rsidRPr="009F3675">
        <w:rPr>
          <w:rFonts w:ascii="Times New Roman" w:hAnsi="Times New Roman"/>
          <w:color w:val="000000"/>
          <w:sz w:val="24"/>
          <w:szCs w:val="24"/>
        </w:rPr>
        <w:lastRenderedPageBreak/>
        <w:t xml:space="preserve">код згідно з ЄДРПОУ </w:t>
      </w:r>
      <w:r w:rsidRPr="009F3675">
        <w:rPr>
          <w:rFonts w:ascii="Times New Roman" w:hAnsi="Times New Roman"/>
          <w:color w:val="000000"/>
          <w:sz w:val="24"/>
          <w:szCs w:val="24"/>
          <w:lang w:val="ru-RU"/>
        </w:rPr>
        <w:t>__________</w:t>
      </w:r>
      <w:r w:rsidRPr="009F3675">
        <w:rPr>
          <w:rFonts w:ascii="Times New Roman" w:hAnsi="Times New Roman"/>
          <w:color w:val="000000"/>
          <w:sz w:val="24"/>
          <w:szCs w:val="24"/>
        </w:rPr>
        <w:t>_________________</w:t>
      </w:r>
      <w:r w:rsidRPr="009F3675">
        <w:rPr>
          <w:rFonts w:ascii="Times New Roman" w:hAnsi="Times New Roman"/>
          <w:color w:val="000000"/>
          <w:sz w:val="24"/>
          <w:szCs w:val="24"/>
        </w:rPr>
        <w:t>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____________________________________</w:t>
      </w:r>
      <w:r w:rsidRPr="009F3675">
        <w:rPr>
          <w:rFonts w:ascii="Times New Roman" w:hAnsi="Times New Roman"/>
          <w:color w:val="000000"/>
          <w:sz w:val="24"/>
          <w:szCs w:val="24"/>
        </w:rPr>
        <w:t>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контактні дані особи, відповідальної за виконання завдань та подання пропозиції:</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прізвище, власне ім’я, по батькові (за наявності) 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номер телефону ______________________________________________________________________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w:t>
      </w:r>
    </w:p>
    <w:p w:rsidR="009F3675" w:rsidRPr="009F3675" w:rsidRDefault="009F3675" w:rsidP="009F3675">
      <w:pPr>
        <w:tabs>
          <w:tab w:val="left" w:pos="993"/>
        </w:tabs>
        <w:spacing w:before="120"/>
        <w:ind w:firstLine="567"/>
        <w:rPr>
          <w:rFonts w:ascii="Times New Roman" w:hAnsi="Times New Roman"/>
          <w:color w:val="000000"/>
          <w:sz w:val="24"/>
          <w:szCs w:val="24"/>
          <w:lang w:val="ru-RU"/>
        </w:rPr>
      </w:pPr>
      <w:r w:rsidRPr="009F3675">
        <w:rPr>
          <w:rFonts w:ascii="Times New Roman" w:hAnsi="Times New Roman"/>
          <w:color w:val="000000"/>
          <w:sz w:val="24"/>
          <w:szCs w:val="24"/>
        </w:rPr>
        <w:t xml:space="preserve">адреса електронної пошти </w:t>
      </w:r>
      <w:r w:rsidRPr="009F3675">
        <w:rPr>
          <w:rFonts w:ascii="Times New Roman" w:hAnsi="Times New Roman"/>
          <w:color w:val="000000"/>
          <w:sz w:val="24"/>
          <w:szCs w:val="24"/>
          <w:lang w:val="ru-RU"/>
        </w:rPr>
        <w:t>_</w:t>
      </w:r>
      <w:r w:rsidRPr="009F3675">
        <w:rPr>
          <w:rFonts w:ascii="Times New Roman" w:hAnsi="Times New Roman"/>
          <w:color w:val="000000"/>
          <w:sz w:val="24"/>
          <w:szCs w:val="24"/>
        </w:rPr>
        <w:t>________________________________________________________________________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bookmarkStart w:id="0" w:name="_tyjcwt"/>
      <w:bookmarkEnd w:id="0"/>
      <w:r w:rsidRPr="009F3675">
        <w:rPr>
          <w:rFonts w:ascii="Times New Roman" w:hAnsi="Times New Roman"/>
          <w:color w:val="000000"/>
          <w:sz w:val="24"/>
          <w:szCs w:val="24"/>
        </w:rPr>
        <w:t>код та назва програмної класифікації видатків та кредитування бюджету (КПКВ) та рахунок у Казначействі (за наявності)*______</w:t>
      </w:r>
      <w:r w:rsidRPr="009F3675">
        <w:rPr>
          <w:rFonts w:ascii="Times New Roman" w:hAnsi="Times New Roman"/>
          <w:color w:val="000000"/>
          <w:sz w:val="24"/>
          <w:szCs w:val="24"/>
          <w:lang w:val="ru-RU"/>
        </w:rPr>
        <w:t>___________</w:t>
      </w:r>
      <w:r w:rsidRPr="009F3675">
        <w:rPr>
          <w:rFonts w:ascii="Times New Roman" w:hAnsi="Times New Roman"/>
          <w:color w:val="000000"/>
          <w:sz w:val="24"/>
          <w:szCs w:val="24"/>
        </w:rPr>
        <w:t>___________________________________________________________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код та назва економічної класифікації видатків бюджету (КЕКВ) 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відповідальний виконавець бюджетної програми, розпорядники коштів нижчого рівня та одержувачі бюджетних коштів (у разі потреби):</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_______________________________________________________________________________________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 xml:space="preserve">1. Напрям, визначений у пункті 4 Порядку використання коштів з рахунка Міністерства цифрової трансформації для забезпечення протидії інформаційним загрозам з боку держави-агресора, </w:t>
      </w:r>
      <w:proofErr w:type="spellStart"/>
      <w:r w:rsidRPr="009F3675">
        <w:rPr>
          <w:rFonts w:ascii="Times New Roman" w:hAnsi="Times New Roman"/>
          <w:color w:val="000000"/>
          <w:sz w:val="24"/>
          <w:szCs w:val="24"/>
        </w:rPr>
        <w:t>кіберзахисту</w:t>
      </w:r>
      <w:proofErr w:type="spellEnd"/>
      <w:r w:rsidRPr="009F3675">
        <w:rPr>
          <w:rFonts w:ascii="Times New Roman" w:hAnsi="Times New Roman"/>
          <w:color w:val="000000"/>
          <w:sz w:val="24"/>
          <w:szCs w:val="24"/>
        </w:rPr>
        <w:t>, відновлення та розвитку цифрової інфраструктури держави, затвердженого постановою Кабінету Міністрів України</w:t>
      </w:r>
      <w:r>
        <w:rPr>
          <w:rFonts w:ascii="Times New Roman" w:hAnsi="Times New Roman"/>
          <w:color w:val="000000"/>
          <w:sz w:val="24"/>
          <w:szCs w:val="24"/>
        </w:rPr>
        <w:t xml:space="preserve"> </w:t>
      </w:r>
      <w:r w:rsidRPr="009F3675">
        <w:rPr>
          <w:rFonts w:ascii="Times New Roman" w:hAnsi="Times New Roman"/>
          <w:color w:val="000000"/>
          <w:sz w:val="24"/>
          <w:szCs w:val="24"/>
          <w:lang w:eastAsia="uk-UA"/>
        </w:rPr>
        <w:t>від 9 червня 2023 р. № 587</w:t>
      </w:r>
      <w:r w:rsidRPr="009F3675">
        <w:rPr>
          <w:rFonts w:ascii="Times New Roman" w:hAnsi="Times New Roman"/>
          <w:color w:val="000000"/>
          <w:sz w:val="24"/>
          <w:szCs w:val="24"/>
        </w:rPr>
        <w:t>:</w:t>
      </w:r>
      <w:r>
        <w:rPr>
          <w:rFonts w:ascii="Times New Roman" w:hAnsi="Times New Roman"/>
          <w:color w:val="000000"/>
          <w:sz w:val="24"/>
          <w:szCs w:val="24"/>
        </w:rPr>
        <w:t xml:space="preserve"> </w:t>
      </w:r>
      <w:r w:rsidRPr="009F3675">
        <w:rPr>
          <w:rFonts w:ascii="Times New Roman" w:hAnsi="Times New Roman"/>
          <w:color w:val="000000"/>
          <w:sz w:val="24"/>
          <w:szCs w:val="24"/>
        </w:rPr>
        <w:t>__________________________________________________________</w:t>
      </w:r>
      <w:r>
        <w:rPr>
          <w:rFonts w:ascii="Times New Roman" w:hAnsi="Times New Roman"/>
          <w:color w:val="000000"/>
          <w:sz w:val="24"/>
          <w:szCs w:val="24"/>
        </w:rPr>
        <w:t>_____________________________________________</w:t>
      </w:r>
      <w:r w:rsidRPr="009F3675">
        <w:rPr>
          <w:rFonts w:ascii="Times New Roman" w:hAnsi="Times New Roman"/>
          <w:color w:val="000000"/>
          <w:sz w:val="24"/>
          <w:szCs w:val="24"/>
        </w:rPr>
        <w:t>__________________</w:t>
      </w:r>
    </w:p>
    <w:p w:rsidR="009F3675" w:rsidRPr="009F3675" w:rsidRDefault="009F3675" w:rsidP="009F3675">
      <w:pPr>
        <w:tabs>
          <w:tab w:val="left" w:pos="993"/>
        </w:tabs>
        <w:spacing w:before="120"/>
        <w:ind w:firstLine="567"/>
        <w:rPr>
          <w:rFonts w:ascii="Times New Roman" w:hAnsi="Times New Roman"/>
          <w:color w:val="000000"/>
          <w:sz w:val="24"/>
          <w:szCs w:val="24"/>
        </w:rPr>
      </w:pPr>
      <w:r w:rsidRPr="009F3675">
        <w:rPr>
          <w:rFonts w:ascii="Times New Roman" w:hAnsi="Times New Roman"/>
          <w:color w:val="000000"/>
          <w:sz w:val="24"/>
          <w:szCs w:val="24"/>
        </w:rPr>
        <w:t>2. Загальна потреба в коштах, гривень: _______________________________________________________________________________________</w:t>
      </w:r>
      <w:r>
        <w:rPr>
          <w:rFonts w:ascii="Times New Roman" w:hAnsi="Times New Roman"/>
          <w:color w:val="000000"/>
          <w:sz w:val="24"/>
          <w:szCs w:val="24"/>
        </w:rPr>
        <w:t>_________________</w:t>
      </w:r>
      <w:r w:rsidRPr="009F3675">
        <w:rPr>
          <w:rFonts w:ascii="Times New Roman" w:hAnsi="Times New Roman"/>
          <w:color w:val="000000"/>
          <w:sz w:val="24"/>
          <w:szCs w:val="24"/>
        </w:rPr>
        <w:t>_________</w:t>
      </w:r>
      <w:r w:rsidRPr="009F3675">
        <w:rPr>
          <w:rFonts w:ascii="Times New Roman" w:hAnsi="Times New Roman"/>
          <w:color w:val="000000"/>
          <w:sz w:val="24"/>
          <w:szCs w:val="24"/>
          <w:lang w:val="ru-RU"/>
        </w:rPr>
        <w:t>____</w:t>
      </w:r>
      <w:r w:rsidRPr="009F3675">
        <w:rPr>
          <w:rFonts w:ascii="Times New Roman" w:hAnsi="Times New Roman"/>
          <w:color w:val="000000"/>
          <w:sz w:val="24"/>
          <w:szCs w:val="24"/>
        </w:rPr>
        <w:t>____</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xml:space="preserve">3. Завдання (обґрунтування відповідно до пункту 6 Порядку використання коштів з рахунка Міністерства цифрової трансформації для забезпечення протидії інформаційним загрозам з боку держави-агресора, </w:t>
      </w:r>
      <w:proofErr w:type="spellStart"/>
      <w:r w:rsidRPr="009F3675">
        <w:rPr>
          <w:rFonts w:ascii="Times New Roman" w:hAnsi="Times New Roman"/>
          <w:color w:val="000000"/>
          <w:sz w:val="24"/>
          <w:szCs w:val="24"/>
        </w:rPr>
        <w:t>кіберзахисту</w:t>
      </w:r>
      <w:proofErr w:type="spellEnd"/>
      <w:r w:rsidRPr="009F3675">
        <w:rPr>
          <w:rFonts w:ascii="Times New Roman" w:hAnsi="Times New Roman"/>
          <w:color w:val="000000"/>
          <w:sz w:val="24"/>
          <w:szCs w:val="24"/>
        </w:rPr>
        <w:t xml:space="preserve">, відновлення та розвитку цифрової інфраструктури держави) </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__________________________________________________________________________</w:t>
      </w:r>
      <w:r>
        <w:rPr>
          <w:rFonts w:ascii="Times New Roman" w:hAnsi="Times New Roman"/>
          <w:color w:val="000000"/>
          <w:sz w:val="24"/>
          <w:szCs w:val="24"/>
        </w:rPr>
        <w:t>__________________</w:t>
      </w:r>
      <w:r w:rsidRPr="009F3675">
        <w:rPr>
          <w:rFonts w:ascii="Times New Roman" w:hAnsi="Times New Roman"/>
          <w:color w:val="000000"/>
          <w:sz w:val="24"/>
          <w:szCs w:val="24"/>
        </w:rPr>
        <w:t>________________________</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____________________________________________________________________________</w:t>
      </w:r>
      <w:r>
        <w:rPr>
          <w:rFonts w:ascii="Times New Roman" w:hAnsi="Times New Roman"/>
          <w:color w:val="000000"/>
          <w:sz w:val="24"/>
          <w:szCs w:val="24"/>
        </w:rPr>
        <w:t>________________</w:t>
      </w:r>
      <w:r w:rsidRPr="009F3675">
        <w:rPr>
          <w:rFonts w:ascii="Times New Roman" w:hAnsi="Times New Roman"/>
          <w:color w:val="000000"/>
          <w:sz w:val="24"/>
          <w:szCs w:val="24"/>
        </w:rPr>
        <w:t>________________________</w:t>
      </w:r>
    </w:p>
    <w:p w:rsid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Pr="009F3675" w:rsidRDefault="009F3675" w:rsidP="009F3675">
      <w:pPr>
        <w:tabs>
          <w:tab w:val="left" w:pos="993"/>
        </w:tabs>
        <w:spacing w:before="120"/>
        <w:ind w:firstLine="567"/>
        <w:jc w:val="both"/>
        <w:rPr>
          <w:rFonts w:ascii="Times New Roman" w:hAnsi="Times New Roman"/>
          <w:color w:val="000000"/>
          <w:sz w:val="24"/>
          <w:szCs w:val="24"/>
          <w:lang w:val="en-US"/>
        </w:rPr>
      </w:pPr>
    </w:p>
    <w:p w:rsid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4. Деталізований розрахунок витрат**:</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p>
    <w:tbl>
      <w:tblPr>
        <w:tblW w:w="0" w:type="auto"/>
        <w:jc w:val="center"/>
        <w:tblBorders>
          <w:top w:val="single" w:sz="4" w:space="0" w:color="000000"/>
          <w:bottom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4"/>
        <w:gridCol w:w="1134"/>
        <w:gridCol w:w="850"/>
        <w:gridCol w:w="1134"/>
        <w:gridCol w:w="1134"/>
        <w:gridCol w:w="1276"/>
        <w:gridCol w:w="851"/>
        <w:gridCol w:w="1134"/>
        <w:gridCol w:w="1275"/>
        <w:gridCol w:w="1304"/>
        <w:gridCol w:w="1106"/>
        <w:gridCol w:w="1076"/>
      </w:tblGrid>
      <w:tr w:rsidR="009F3675" w:rsidTr="00E711CD">
        <w:trPr>
          <w:cantSplit/>
          <w:jc w:val="center"/>
        </w:trPr>
        <w:tc>
          <w:tcPr>
            <w:tcW w:w="1674" w:type="dxa"/>
            <w:vMerge w:val="restart"/>
            <w:tcBorders>
              <w:top w:val="single" w:sz="4" w:space="0" w:color="000000"/>
              <w:left w:val="nil"/>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Найменування етапу/ перелік робіт, які проводити</w:t>
            </w:r>
            <w:r w:rsidRPr="00A56506">
              <w:rPr>
                <w:rFonts w:ascii="Times New Roman" w:hAnsi="Times New Roman"/>
                <w:color w:val="000000"/>
                <w:sz w:val="22"/>
                <w:szCs w:val="22"/>
                <w:lang w:val="ru-RU"/>
              </w:rPr>
              <w:t>-</w:t>
            </w:r>
            <w:proofErr w:type="spellStart"/>
            <w:r>
              <w:rPr>
                <w:rFonts w:ascii="Times New Roman" w:hAnsi="Times New Roman"/>
                <w:color w:val="000000"/>
                <w:sz w:val="22"/>
                <w:szCs w:val="22"/>
              </w:rPr>
              <w:t>муться</w:t>
            </w:r>
            <w:proofErr w:type="spellEnd"/>
            <w:r>
              <w:rPr>
                <w:rFonts w:ascii="Times New Roman" w:hAnsi="Times New Roman"/>
                <w:color w:val="000000"/>
                <w:sz w:val="22"/>
                <w:szCs w:val="22"/>
              </w:rPr>
              <w:t xml:space="preserve"> під час виконання завдання</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proofErr w:type="spellStart"/>
            <w:r>
              <w:rPr>
                <w:rFonts w:ascii="Times New Roman" w:hAnsi="Times New Roman"/>
                <w:color w:val="000000"/>
                <w:sz w:val="22"/>
                <w:szCs w:val="22"/>
              </w:rPr>
              <w:t>Орієнто</w:t>
            </w:r>
            <w:proofErr w:type="spellEnd"/>
            <w:r>
              <w:rPr>
                <w:rFonts w:ascii="Times New Roman" w:hAnsi="Times New Roman"/>
                <w:color w:val="000000"/>
                <w:sz w:val="22"/>
                <w:szCs w:val="22"/>
                <w:lang w:val="ru-RU"/>
              </w:rPr>
              <w:t>-</w:t>
            </w:r>
            <w:proofErr w:type="spellStart"/>
            <w:r>
              <w:rPr>
                <w:rFonts w:ascii="Times New Roman" w:hAnsi="Times New Roman"/>
                <w:color w:val="000000"/>
                <w:sz w:val="22"/>
                <w:szCs w:val="22"/>
              </w:rPr>
              <w:t>вний</w:t>
            </w:r>
            <w:proofErr w:type="spellEnd"/>
            <w:r>
              <w:rPr>
                <w:rFonts w:ascii="Times New Roman" w:hAnsi="Times New Roman"/>
                <w:color w:val="000000"/>
                <w:sz w:val="22"/>
                <w:szCs w:val="22"/>
              </w:rPr>
              <w:t xml:space="preserve"> строк вико</w:t>
            </w:r>
            <w:r>
              <w:rPr>
                <w:rFonts w:ascii="Times New Roman" w:hAnsi="Times New Roman"/>
                <w:color w:val="000000"/>
                <w:sz w:val="22"/>
                <w:szCs w:val="22"/>
                <w:lang w:val="ru-RU"/>
              </w:rPr>
              <w:t>-</w:t>
            </w:r>
            <w:proofErr w:type="spellStart"/>
            <w:r>
              <w:rPr>
                <w:rFonts w:ascii="Times New Roman" w:hAnsi="Times New Roman"/>
                <w:color w:val="000000"/>
                <w:sz w:val="22"/>
                <w:szCs w:val="22"/>
              </w:rPr>
              <w:t>нання</w:t>
            </w:r>
            <w:proofErr w:type="spellEnd"/>
          </w:p>
        </w:tc>
        <w:tc>
          <w:tcPr>
            <w:tcW w:w="10064" w:type="dxa"/>
            <w:gridSpan w:val="9"/>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Орієнтовний обсяг фінансування***, гривень</w:t>
            </w:r>
          </w:p>
        </w:tc>
        <w:tc>
          <w:tcPr>
            <w:tcW w:w="1076" w:type="dxa"/>
            <w:vMerge w:val="restart"/>
            <w:tcBorders>
              <w:top w:val="single" w:sz="4" w:space="0" w:color="000000"/>
              <w:left w:val="single" w:sz="4" w:space="0" w:color="000000"/>
              <w:bottom w:val="single" w:sz="4" w:space="0" w:color="000000"/>
              <w:right w:val="nil"/>
            </w:tcBorders>
            <w:vAlign w:val="center"/>
            <w:hideMark/>
          </w:tcPr>
          <w:p w:rsidR="009F3675" w:rsidRDefault="009F3675" w:rsidP="00E711CD">
            <w:pPr>
              <w:spacing w:before="120"/>
              <w:jc w:val="center"/>
              <w:rPr>
                <w:rFonts w:ascii="Times New Roman" w:hAnsi="Times New Roman"/>
                <w:color w:val="000000"/>
                <w:sz w:val="22"/>
                <w:szCs w:val="22"/>
              </w:rPr>
            </w:pPr>
            <w:proofErr w:type="spellStart"/>
            <w:r>
              <w:rPr>
                <w:rFonts w:ascii="Times New Roman" w:hAnsi="Times New Roman"/>
                <w:color w:val="000000"/>
                <w:sz w:val="22"/>
                <w:szCs w:val="22"/>
              </w:rPr>
              <w:t>Резу</w:t>
            </w:r>
            <w:proofErr w:type="spellEnd"/>
            <w:r>
              <w:rPr>
                <w:rFonts w:ascii="Times New Roman" w:hAnsi="Times New Roman"/>
                <w:color w:val="000000"/>
                <w:sz w:val="22"/>
                <w:szCs w:val="22"/>
                <w:lang w:val="ru-RU"/>
              </w:rPr>
              <w:t>-</w:t>
            </w:r>
            <w:proofErr w:type="spellStart"/>
            <w:r>
              <w:rPr>
                <w:rFonts w:ascii="Times New Roman" w:hAnsi="Times New Roman"/>
                <w:color w:val="000000"/>
                <w:sz w:val="22"/>
                <w:szCs w:val="22"/>
              </w:rPr>
              <w:t>льтат</w:t>
            </w:r>
            <w:proofErr w:type="spellEnd"/>
            <w:r>
              <w:rPr>
                <w:rFonts w:ascii="Times New Roman" w:hAnsi="Times New Roman"/>
                <w:color w:val="000000"/>
                <w:sz w:val="22"/>
                <w:szCs w:val="22"/>
              </w:rPr>
              <w:t xml:space="preserve"> робіт</w:t>
            </w:r>
            <w:r>
              <w:rPr>
                <w:rFonts w:ascii="Times New Roman" w:hAnsi="Times New Roman"/>
                <w:color w:val="000000"/>
                <w:sz w:val="22"/>
                <w:szCs w:val="22"/>
              </w:rPr>
              <w:br/>
              <w:t>******</w:t>
            </w:r>
          </w:p>
        </w:tc>
      </w:tr>
      <w:tr w:rsidR="009F3675" w:rsidTr="00E711CD">
        <w:trPr>
          <w:cantSplit/>
          <w:jc w:val="center"/>
        </w:trPr>
        <w:tc>
          <w:tcPr>
            <w:tcW w:w="1674" w:type="dxa"/>
            <w:vMerge/>
            <w:tcBorders>
              <w:top w:val="single" w:sz="4" w:space="0" w:color="000000"/>
              <w:left w:val="nil"/>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850"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усього</w:t>
            </w:r>
          </w:p>
        </w:tc>
        <w:tc>
          <w:tcPr>
            <w:tcW w:w="9214" w:type="dxa"/>
            <w:gridSpan w:val="8"/>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у тому числі</w:t>
            </w:r>
          </w:p>
        </w:tc>
        <w:tc>
          <w:tcPr>
            <w:tcW w:w="1076" w:type="dxa"/>
            <w:vMerge/>
            <w:tcBorders>
              <w:top w:val="single" w:sz="4" w:space="0" w:color="000000"/>
              <w:left w:val="single" w:sz="4" w:space="0" w:color="000000"/>
              <w:bottom w:val="single" w:sz="4" w:space="0" w:color="000000"/>
              <w:right w:val="nil"/>
            </w:tcBorders>
            <w:vAlign w:val="center"/>
            <w:hideMark/>
          </w:tcPr>
          <w:p w:rsidR="009F3675" w:rsidRDefault="009F3675" w:rsidP="00E711CD">
            <w:pPr>
              <w:rPr>
                <w:rFonts w:ascii="Times New Roman" w:hAnsi="Times New Roman"/>
                <w:color w:val="000000"/>
                <w:sz w:val="22"/>
                <w:szCs w:val="22"/>
              </w:rPr>
            </w:pPr>
          </w:p>
        </w:tc>
      </w:tr>
      <w:tr w:rsidR="009F3675" w:rsidTr="00E711CD">
        <w:trPr>
          <w:cantSplit/>
          <w:trHeight w:val="927"/>
          <w:jc w:val="center"/>
        </w:trPr>
        <w:tc>
          <w:tcPr>
            <w:tcW w:w="1674" w:type="dxa"/>
            <w:vMerge/>
            <w:tcBorders>
              <w:top w:val="single" w:sz="4" w:space="0" w:color="000000"/>
              <w:left w:val="nil"/>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4395" w:type="dxa"/>
            <w:gridSpan w:val="4"/>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розмір заробітної плати</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відра-</w:t>
            </w:r>
            <w:proofErr w:type="spellStart"/>
            <w:r>
              <w:rPr>
                <w:rFonts w:ascii="Times New Roman" w:hAnsi="Times New Roman"/>
                <w:color w:val="000000"/>
                <w:sz w:val="22"/>
                <w:szCs w:val="22"/>
              </w:rPr>
              <w:t>хування</w:t>
            </w:r>
            <w:proofErr w:type="spellEnd"/>
            <w:r>
              <w:rPr>
                <w:rFonts w:ascii="Times New Roman" w:hAnsi="Times New Roman"/>
                <w:color w:val="000000"/>
                <w:sz w:val="22"/>
                <w:szCs w:val="22"/>
              </w:rPr>
              <w:t xml:space="preserve"> єдиного внеску на загально-</w:t>
            </w:r>
            <w:proofErr w:type="spellStart"/>
            <w:r>
              <w:rPr>
                <w:rFonts w:ascii="Times New Roman" w:hAnsi="Times New Roman"/>
                <w:color w:val="000000"/>
                <w:sz w:val="22"/>
                <w:szCs w:val="22"/>
              </w:rPr>
              <w:t>обов</w:t>
            </w:r>
            <w:proofErr w:type="spellEnd"/>
            <w:r>
              <w:rPr>
                <w:rFonts w:ascii="Times New Roman" w:hAnsi="Times New Roman"/>
                <w:color w:val="000000"/>
                <w:sz w:val="22"/>
                <w:szCs w:val="22"/>
                <w:lang w:val="ru-RU"/>
              </w:rPr>
              <w:t>’</w:t>
            </w:r>
            <w:proofErr w:type="spellStart"/>
            <w:r>
              <w:rPr>
                <w:rFonts w:ascii="Times New Roman" w:hAnsi="Times New Roman"/>
                <w:color w:val="000000"/>
                <w:sz w:val="22"/>
                <w:szCs w:val="22"/>
              </w:rPr>
              <w:t>яз-кове</w:t>
            </w:r>
            <w:proofErr w:type="spellEnd"/>
            <w:r>
              <w:rPr>
                <w:rFonts w:ascii="Times New Roman" w:hAnsi="Times New Roman"/>
                <w:color w:val="000000"/>
                <w:sz w:val="22"/>
                <w:szCs w:val="22"/>
              </w:rPr>
              <w:t xml:space="preserve"> державне соціальне страху-</w:t>
            </w:r>
            <w:proofErr w:type="spellStart"/>
            <w:r>
              <w:rPr>
                <w:rFonts w:ascii="Times New Roman" w:hAnsi="Times New Roman"/>
                <w:color w:val="000000"/>
                <w:sz w:val="22"/>
                <w:szCs w:val="22"/>
              </w:rPr>
              <w:t>вання</w:t>
            </w:r>
            <w:proofErr w:type="spellEnd"/>
          </w:p>
        </w:tc>
        <w:tc>
          <w:tcPr>
            <w:tcW w:w="1275"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 xml:space="preserve">спеціальне </w:t>
            </w:r>
            <w:proofErr w:type="spellStart"/>
            <w:r>
              <w:rPr>
                <w:rFonts w:ascii="Times New Roman" w:hAnsi="Times New Roman"/>
                <w:color w:val="000000"/>
                <w:sz w:val="22"/>
                <w:szCs w:val="22"/>
              </w:rPr>
              <w:t>устатку-вання</w:t>
            </w:r>
            <w:proofErr w:type="spellEnd"/>
            <w:r>
              <w:rPr>
                <w:rFonts w:ascii="Times New Roman" w:hAnsi="Times New Roman"/>
                <w:color w:val="000000"/>
                <w:sz w:val="22"/>
                <w:szCs w:val="22"/>
              </w:rPr>
              <w:t xml:space="preserve">/ </w:t>
            </w:r>
            <w:proofErr w:type="spellStart"/>
            <w:r>
              <w:rPr>
                <w:rFonts w:ascii="Times New Roman" w:hAnsi="Times New Roman"/>
                <w:color w:val="000000"/>
                <w:sz w:val="22"/>
                <w:szCs w:val="22"/>
              </w:rPr>
              <w:t>немате-ріальні</w:t>
            </w:r>
            <w:proofErr w:type="spellEnd"/>
            <w:r>
              <w:rPr>
                <w:rFonts w:ascii="Times New Roman" w:hAnsi="Times New Roman"/>
                <w:color w:val="000000"/>
                <w:sz w:val="22"/>
                <w:szCs w:val="22"/>
              </w:rPr>
              <w:t xml:space="preserve"> активи/ інші товарно-</w:t>
            </w:r>
            <w:proofErr w:type="spellStart"/>
            <w:r>
              <w:rPr>
                <w:rFonts w:ascii="Times New Roman" w:hAnsi="Times New Roman"/>
                <w:color w:val="000000"/>
                <w:sz w:val="22"/>
                <w:szCs w:val="22"/>
              </w:rPr>
              <w:t>матеріаль</w:t>
            </w:r>
            <w:proofErr w:type="spellEnd"/>
            <w:r>
              <w:rPr>
                <w:rFonts w:ascii="Times New Roman" w:hAnsi="Times New Roman"/>
                <w:color w:val="000000"/>
                <w:sz w:val="22"/>
                <w:szCs w:val="22"/>
              </w:rPr>
              <w:t xml:space="preserve">-ні цінності (для </w:t>
            </w:r>
            <w:proofErr w:type="spellStart"/>
            <w:r>
              <w:rPr>
                <w:rFonts w:ascii="Times New Roman" w:hAnsi="Times New Roman"/>
                <w:color w:val="000000"/>
                <w:sz w:val="22"/>
                <w:szCs w:val="22"/>
              </w:rPr>
              <w:t>задо-волення</w:t>
            </w:r>
            <w:proofErr w:type="spellEnd"/>
            <w:r>
              <w:rPr>
                <w:rFonts w:ascii="Times New Roman" w:hAnsi="Times New Roman"/>
                <w:color w:val="000000"/>
                <w:sz w:val="22"/>
                <w:szCs w:val="22"/>
              </w:rPr>
              <w:t xml:space="preserve"> </w:t>
            </w:r>
            <w:proofErr w:type="spellStart"/>
            <w:r>
              <w:rPr>
                <w:rFonts w:ascii="Times New Roman" w:hAnsi="Times New Roman"/>
                <w:color w:val="000000"/>
                <w:sz w:val="22"/>
                <w:szCs w:val="22"/>
              </w:rPr>
              <w:t>виробни-чих</w:t>
            </w:r>
            <w:proofErr w:type="spellEnd"/>
            <w:r>
              <w:rPr>
                <w:rFonts w:ascii="Times New Roman" w:hAnsi="Times New Roman"/>
                <w:color w:val="000000"/>
                <w:sz w:val="22"/>
                <w:szCs w:val="22"/>
              </w:rPr>
              <w:t xml:space="preserve"> потреб)</w:t>
            </w:r>
          </w:p>
        </w:tc>
        <w:tc>
          <w:tcPr>
            <w:tcW w:w="1304"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роботи та послуги, виконані та надані залу-</w:t>
            </w:r>
            <w:proofErr w:type="spellStart"/>
            <w:r>
              <w:rPr>
                <w:rFonts w:ascii="Times New Roman" w:hAnsi="Times New Roman"/>
                <w:color w:val="000000"/>
                <w:sz w:val="22"/>
                <w:szCs w:val="22"/>
              </w:rPr>
              <w:t>ченими</w:t>
            </w:r>
            <w:proofErr w:type="spellEnd"/>
            <w:r>
              <w:rPr>
                <w:rFonts w:ascii="Times New Roman" w:hAnsi="Times New Roman"/>
                <w:color w:val="000000"/>
                <w:sz w:val="22"/>
                <w:szCs w:val="22"/>
              </w:rPr>
              <w:t xml:space="preserve"> </w:t>
            </w:r>
            <w:proofErr w:type="spellStart"/>
            <w:r>
              <w:rPr>
                <w:rFonts w:ascii="Times New Roman" w:hAnsi="Times New Roman"/>
                <w:color w:val="000000"/>
                <w:sz w:val="22"/>
                <w:szCs w:val="22"/>
              </w:rPr>
              <w:t>організа-ціями</w:t>
            </w:r>
            <w:proofErr w:type="spellEnd"/>
          </w:p>
        </w:tc>
        <w:tc>
          <w:tcPr>
            <w:tcW w:w="1106" w:type="dxa"/>
            <w:vMerge w:val="restart"/>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інші витрати</w:t>
            </w:r>
            <w:r>
              <w:rPr>
                <w:rFonts w:ascii="Times New Roman" w:hAnsi="Times New Roman"/>
                <w:color w:val="000000"/>
                <w:sz w:val="22"/>
                <w:szCs w:val="22"/>
              </w:rPr>
              <w:br/>
              <w:t>*****</w:t>
            </w:r>
          </w:p>
        </w:tc>
        <w:tc>
          <w:tcPr>
            <w:tcW w:w="1076" w:type="dxa"/>
            <w:vMerge/>
            <w:tcBorders>
              <w:top w:val="single" w:sz="4" w:space="0" w:color="000000"/>
              <w:left w:val="single" w:sz="4" w:space="0" w:color="000000"/>
              <w:bottom w:val="single" w:sz="4" w:space="0" w:color="000000"/>
              <w:right w:val="nil"/>
            </w:tcBorders>
            <w:vAlign w:val="center"/>
            <w:hideMark/>
          </w:tcPr>
          <w:p w:rsidR="009F3675" w:rsidRDefault="009F3675" w:rsidP="00E711CD">
            <w:pPr>
              <w:rPr>
                <w:rFonts w:ascii="Times New Roman" w:hAnsi="Times New Roman"/>
                <w:color w:val="000000"/>
                <w:sz w:val="22"/>
                <w:szCs w:val="22"/>
              </w:rPr>
            </w:pPr>
          </w:p>
        </w:tc>
      </w:tr>
      <w:tr w:rsidR="009F3675" w:rsidTr="00E711CD">
        <w:trPr>
          <w:cantSplit/>
          <w:trHeight w:val="1938"/>
          <w:jc w:val="center"/>
        </w:trPr>
        <w:tc>
          <w:tcPr>
            <w:tcW w:w="1674" w:type="dxa"/>
            <w:vMerge/>
            <w:tcBorders>
              <w:top w:val="single" w:sz="4" w:space="0" w:color="000000"/>
              <w:left w:val="nil"/>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proofErr w:type="spellStart"/>
            <w:r>
              <w:rPr>
                <w:rFonts w:ascii="Times New Roman" w:hAnsi="Times New Roman"/>
                <w:color w:val="000000"/>
                <w:sz w:val="22"/>
                <w:szCs w:val="22"/>
              </w:rPr>
              <w:t>викона</w:t>
            </w:r>
            <w:proofErr w:type="spellEnd"/>
            <w:r>
              <w:rPr>
                <w:rFonts w:ascii="Times New Roman" w:hAnsi="Times New Roman"/>
                <w:color w:val="000000"/>
                <w:sz w:val="22"/>
                <w:szCs w:val="22"/>
                <w:lang w:val="ru-RU"/>
              </w:rPr>
              <w:t>-</w:t>
            </w:r>
            <w:proofErr w:type="spellStart"/>
            <w:r>
              <w:rPr>
                <w:rFonts w:ascii="Times New Roman" w:hAnsi="Times New Roman"/>
                <w:color w:val="000000"/>
                <w:sz w:val="22"/>
                <w:szCs w:val="22"/>
              </w:rPr>
              <w:t>вець</w:t>
            </w:r>
            <w:proofErr w:type="spellEnd"/>
            <w:r>
              <w:rPr>
                <w:rFonts w:ascii="Times New Roman" w:hAnsi="Times New Roman"/>
                <w:color w:val="000000"/>
                <w:sz w:val="22"/>
                <w:szCs w:val="22"/>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кількість людино-годин</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jc w:val="center"/>
              <w:rPr>
                <w:rFonts w:ascii="Times New Roman" w:hAnsi="Times New Roman"/>
                <w:color w:val="000000"/>
                <w:sz w:val="22"/>
                <w:szCs w:val="22"/>
              </w:rPr>
            </w:pPr>
            <w:r>
              <w:rPr>
                <w:rFonts w:ascii="Times New Roman" w:hAnsi="Times New Roman"/>
                <w:color w:val="000000"/>
                <w:sz w:val="22"/>
                <w:szCs w:val="22"/>
              </w:rPr>
              <w:t>основна та додаткова заробітна плата за людино-годину</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spacing w:before="120"/>
              <w:ind w:right="-108"/>
              <w:jc w:val="center"/>
              <w:rPr>
                <w:rFonts w:ascii="Times New Roman" w:hAnsi="Times New Roman"/>
                <w:color w:val="000000"/>
                <w:sz w:val="22"/>
                <w:szCs w:val="22"/>
              </w:rPr>
            </w:pPr>
            <w:proofErr w:type="spellStart"/>
            <w:r>
              <w:rPr>
                <w:rFonts w:ascii="Times New Roman" w:hAnsi="Times New Roman"/>
                <w:color w:val="000000"/>
                <w:sz w:val="22"/>
                <w:szCs w:val="22"/>
              </w:rPr>
              <w:t>уього</w:t>
            </w:r>
            <w:proofErr w:type="spellEnd"/>
            <w:r>
              <w:rPr>
                <w:rFonts w:ascii="Times New Roman" w:hAnsi="Times New Roman"/>
                <w:color w:val="000000"/>
                <w:sz w:val="22"/>
                <w:szCs w:val="22"/>
              </w:rPr>
              <w:t>, гривень</w:t>
            </w: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304"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106" w:type="dxa"/>
            <w:vMerge/>
            <w:tcBorders>
              <w:top w:val="single" w:sz="4" w:space="0" w:color="000000"/>
              <w:left w:val="single" w:sz="4" w:space="0" w:color="000000"/>
              <w:bottom w:val="single" w:sz="4" w:space="0" w:color="000000"/>
              <w:right w:val="single" w:sz="4" w:space="0" w:color="000000"/>
            </w:tcBorders>
            <w:vAlign w:val="center"/>
            <w:hideMark/>
          </w:tcPr>
          <w:p w:rsidR="009F3675" w:rsidRDefault="009F3675" w:rsidP="00E711CD">
            <w:pPr>
              <w:rPr>
                <w:rFonts w:ascii="Times New Roman" w:hAnsi="Times New Roman"/>
                <w:color w:val="000000"/>
                <w:sz w:val="22"/>
                <w:szCs w:val="22"/>
              </w:rPr>
            </w:pPr>
          </w:p>
        </w:tc>
        <w:tc>
          <w:tcPr>
            <w:tcW w:w="1076" w:type="dxa"/>
            <w:vMerge/>
            <w:tcBorders>
              <w:top w:val="single" w:sz="4" w:space="0" w:color="000000"/>
              <w:left w:val="single" w:sz="4" w:space="0" w:color="000000"/>
              <w:bottom w:val="single" w:sz="4" w:space="0" w:color="000000"/>
              <w:right w:val="nil"/>
            </w:tcBorders>
            <w:vAlign w:val="center"/>
            <w:hideMark/>
          </w:tcPr>
          <w:p w:rsidR="009F3675" w:rsidRDefault="009F3675" w:rsidP="00E711CD">
            <w:pPr>
              <w:rPr>
                <w:rFonts w:ascii="Times New Roman" w:hAnsi="Times New Roman"/>
                <w:color w:val="000000"/>
                <w:sz w:val="22"/>
                <w:szCs w:val="22"/>
              </w:rPr>
            </w:pPr>
          </w:p>
        </w:tc>
      </w:tr>
    </w:tbl>
    <w:p w:rsidR="009F3675" w:rsidRDefault="009F3675" w:rsidP="009F3675">
      <w:pPr>
        <w:tabs>
          <w:tab w:val="left" w:pos="993"/>
        </w:tabs>
        <w:spacing w:before="120"/>
        <w:ind w:firstLine="567"/>
        <w:jc w:val="both"/>
        <w:rPr>
          <w:rFonts w:ascii="Times New Roman" w:hAnsi="Times New Roman"/>
          <w:color w:val="000000"/>
          <w:sz w:val="28"/>
          <w:szCs w:val="28"/>
        </w:rPr>
      </w:pPr>
    </w:p>
    <w:tbl>
      <w:tblPr>
        <w:tblW w:w="14220" w:type="dxa"/>
        <w:tblInd w:w="-108" w:type="dxa"/>
        <w:tblBorders>
          <w:top w:val="single" w:sz="4" w:space="0" w:color="000000"/>
          <w:bottom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7"/>
        <w:gridCol w:w="3752"/>
        <w:gridCol w:w="1280"/>
        <w:gridCol w:w="1602"/>
        <w:gridCol w:w="2494"/>
        <w:gridCol w:w="3675"/>
      </w:tblGrid>
      <w:tr w:rsidR="009F3675" w:rsidRPr="00A56506" w:rsidTr="00E711CD">
        <w:trPr>
          <w:trHeight w:val="903"/>
        </w:trPr>
        <w:tc>
          <w:tcPr>
            <w:tcW w:w="1416" w:type="dxa"/>
            <w:tcBorders>
              <w:top w:val="single" w:sz="4" w:space="0" w:color="000000"/>
              <w:left w:val="nil"/>
              <w:bottom w:val="single" w:sz="4" w:space="0" w:color="000000"/>
              <w:right w:val="single" w:sz="4" w:space="0" w:color="000000"/>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Порядковий номер</w:t>
            </w:r>
          </w:p>
        </w:tc>
        <w:tc>
          <w:tcPr>
            <w:tcW w:w="3751" w:type="dxa"/>
            <w:tcBorders>
              <w:top w:val="single" w:sz="4" w:space="0" w:color="000000"/>
              <w:left w:val="single" w:sz="4" w:space="0" w:color="000000"/>
              <w:bottom w:val="single" w:sz="4" w:space="0" w:color="000000"/>
              <w:right w:val="single" w:sz="4" w:space="0" w:color="000000"/>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Найменування спеціального устаткування/нематеріальних активів</w:t>
            </w:r>
          </w:p>
        </w:tc>
        <w:tc>
          <w:tcPr>
            <w:tcW w:w="1280" w:type="dxa"/>
            <w:tcBorders>
              <w:top w:val="single" w:sz="4" w:space="0" w:color="000000"/>
              <w:left w:val="single" w:sz="4" w:space="0" w:color="000000"/>
              <w:bottom w:val="single" w:sz="4" w:space="0" w:color="000000"/>
              <w:right w:val="single" w:sz="4" w:space="0" w:color="000000"/>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Одиниця виміру</w:t>
            </w:r>
          </w:p>
        </w:tc>
        <w:tc>
          <w:tcPr>
            <w:tcW w:w="1601" w:type="dxa"/>
            <w:tcBorders>
              <w:top w:val="single" w:sz="4" w:space="0" w:color="000000"/>
              <w:left w:val="single" w:sz="4" w:space="0" w:color="000000"/>
              <w:bottom w:val="single" w:sz="4" w:space="0" w:color="000000"/>
              <w:right w:val="single" w:sz="4" w:space="0" w:color="000000"/>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Необхідна кількість</w:t>
            </w:r>
          </w:p>
        </w:tc>
        <w:tc>
          <w:tcPr>
            <w:tcW w:w="2493" w:type="dxa"/>
            <w:tcBorders>
              <w:top w:val="single" w:sz="4" w:space="0" w:color="000000"/>
              <w:left w:val="single" w:sz="4" w:space="0" w:color="000000"/>
              <w:bottom w:val="single" w:sz="4" w:space="0" w:color="000000"/>
              <w:right w:val="single" w:sz="4" w:space="0" w:color="000000"/>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Орієнтовна вартість одиниці, гривень</w:t>
            </w:r>
          </w:p>
        </w:tc>
        <w:tc>
          <w:tcPr>
            <w:tcW w:w="3674" w:type="dxa"/>
            <w:tcBorders>
              <w:top w:val="single" w:sz="4" w:space="0" w:color="000000"/>
              <w:left w:val="single" w:sz="4" w:space="0" w:color="000000"/>
              <w:bottom w:val="single" w:sz="4" w:space="0" w:color="000000"/>
              <w:right w:val="nil"/>
            </w:tcBorders>
            <w:vAlign w:val="center"/>
            <w:hideMark/>
          </w:tcPr>
          <w:p w:rsidR="009F3675" w:rsidRPr="00A56506" w:rsidRDefault="009F3675" w:rsidP="00E711CD">
            <w:pPr>
              <w:tabs>
                <w:tab w:val="left" w:pos="993"/>
              </w:tabs>
              <w:spacing w:before="120"/>
              <w:jc w:val="center"/>
              <w:rPr>
                <w:rFonts w:ascii="Times New Roman" w:hAnsi="Times New Roman"/>
                <w:color w:val="000000"/>
                <w:sz w:val="22"/>
                <w:szCs w:val="22"/>
              </w:rPr>
            </w:pPr>
            <w:r w:rsidRPr="00A56506">
              <w:rPr>
                <w:rFonts w:ascii="Times New Roman" w:hAnsi="Times New Roman"/>
                <w:color w:val="000000"/>
                <w:sz w:val="22"/>
                <w:szCs w:val="22"/>
              </w:rPr>
              <w:t>Загальна вартість, гривень</w:t>
            </w:r>
          </w:p>
        </w:tc>
      </w:tr>
    </w:tbl>
    <w:p w:rsidR="009F3675" w:rsidRDefault="009F3675" w:rsidP="009F3675">
      <w:pPr>
        <w:tabs>
          <w:tab w:val="left" w:pos="993"/>
        </w:tabs>
        <w:spacing w:before="120"/>
        <w:ind w:firstLine="567"/>
        <w:jc w:val="both"/>
        <w:rPr>
          <w:rFonts w:ascii="Times New Roman" w:hAnsi="Times New Roman"/>
          <w:color w:val="000000"/>
          <w:sz w:val="28"/>
          <w:szCs w:val="28"/>
        </w:rPr>
      </w:pPr>
      <w:bookmarkStart w:id="1" w:name="_3dy6vkm"/>
      <w:bookmarkEnd w:id="1"/>
    </w:p>
    <w:tbl>
      <w:tblPr>
        <w:tblW w:w="14220" w:type="dxa"/>
        <w:tblInd w:w="-108" w:type="dxa"/>
        <w:tblLayout w:type="fixed"/>
        <w:tblLook w:val="04A0" w:firstRow="1" w:lastRow="0" w:firstColumn="1" w:lastColumn="0" w:noHBand="0" w:noVBand="1"/>
      </w:tblPr>
      <w:tblGrid>
        <w:gridCol w:w="4837"/>
        <w:gridCol w:w="4650"/>
        <w:gridCol w:w="4733"/>
      </w:tblGrid>
      <w:tr w:rsidR="009F3675" w:rsidTr="00E711CD">
        <w:tc>
          <w:tcPr>
            <w:tcW w:w="4836" w:type="dxa"/>
            <w:hideMark/>
          </w:tcPr>
          <w:p w:rsidR="009F3675" w:rsidRDefault="009F3675" w:rsidP="00E711CD">
            <w:pPr>
              <w:spacing w:before="120"/>
              <w:jc w:val="center"/>
              <w:rPr>
                <w:rFonts w:ascii="Times New Roman" w:hAnsi="Times New Roman"/>
                <w:color w:val="000000"/>
                <w:sz w:val="20"/>
              </w:rPr>
            </w:pPr>
            <w:r>
              <w:rPr>
                <w:rFonts w:ascii="Times New Roman" w:hAnsi="Times New Roman"/>
                <w:color w:val="000000"/>
                <w:sz w:val="20"/>
              </w:rPr>
              <w:t>____________________________</w:t>
            </w:r>
            <w:r>
              <w:rPr>
                <w:rFonts w:ascii="Times New Roman" w:hAnsi="Times New Roman"/>
                <w:color w:val="000000"/>
                <w:sz w:val="20"/>
                <w:lang w:val="ru-RU"/>
              </w:rPr>
              <w:br/>
            </w:r>
            <w:r>
              <w:rPr>
                <w:rFonts w:ascii="Times New Roman" w:hAnsi="Times New Roman"/>
                <w:color w:val="000000"/>
                <w:sz w:val="20"/>
              </w:rPr>
              <w:t>(найменування посади керівника)</w:t>
            </w:r>
          </w:p>
        </w:tc>
        <w:tc>
          <w:tcPr>
            <w:tcW w:w="4648" w:type="dxa"/>
            <w:hideMark/>
          </w:tcPr>
          <w:p w:rsidR="009F3675" w:rsidRDefault="009F3675" w:rsidP="00E711CD">
            <w:pPr>
              <w:spacing w:before="120"/>
              <w:jc w:val="center"/>
              <w:rPr>
                <w:rFonts w:ascii="Times New Roman" w:hAnsi="Times New Roman"/>
                <w:color w:val="000000"/>
                <w:sz w:val="20"/>
              </w:rPr>
            </w:pPr>
            <w:r>
              <w:rPr>
                <w:rFonts w:ascii="Times New Roman" w:hAnsi="Times New Roman"/>
                <w:color w:val="000000"/>
                <w:sz w:val="20"/>
              </w:rPr>
              <w:t>___________________</w:t>
            </w:r>
            <w:r>
              <w:rPr>
                <w:rFonts w:ascii="Times New Roman" w:hAnsi="Times New Roman"/>
                <w:color w:val="000000"/>
                <w:sz w:val="20"/>
                <w:lang w:val="en-US"/>
              </w:rPr>
              <w:br/>
            </w:r>
            <w:r>
              <w:rPr>
                <w:rFonts w:ascii="Times New Roman" w:hAnsi="Times New Roman"/>
                <w:color w:val="000000"/>
                <w:sz w:val="20"/>
              </w:rPr>
              <w:t>(підпис)</w:t>
            </w:r>
          </w:p>
        </w:tc>
        <w:tc>
          <w:tcPr>
            <w:tcW w:w="4731" w:type="dxa"/>
            <w:hideMark/>
          </w:tcPr>
          <w:p w:rsidR="009F3675" w:rsidRDefault="009F3675" w:rsidP="00E711CD">
            <w:pPr>
              <w:spacing w:before="120"/>
              <w:jc w:val="center"/>
              <w:rPr>
                <w:rFonts w:ascii="Times New Roman" w:hAnsi="Times New Roman"/>
                <w:color w:val="000000"/>
                <w:sz w:val="20"/>
              </w:rPr>
            </w:pPr>
            <w:r>
              <w:rPr>
                <w:rFonts w:ascii="Times New Roman" w:hAnsi="Times New Roman"/>
                <w:color w:val="000000"/>
                <w:sz w:val="20"/>
              </w:rPr>
              <w:t>______________</w:t>
            </w:r>
            <w:r>
              <w:rPr>
                <w:rFonts w:ascii="Times New Roman" w:hAnsi="Times New Roman"/>
                <w:color w:val="000000"/>
                <w:sz w:val="20"/>
              </w:rPr>
              <w:t>___</w:t>
            </w:r>
            <w:r>
              <w:rPr>
                <w:rFonts w:ascii="Times New Roman" w:hAnsi="Times New Roman"/>
                <w:color w:val="000000"/>
                <w:sz w:val="20"/>
              </w:rPr>
              <w:t>______________</w:t>
            </w:r>
            <w:r>
              <w:rPr>
                <w:rFonts w:ascii="Times New Roman" w:hAnsi="Times New Roman"/>
                <w:color w:val="000000"/>
                <w:sz w:val="20"/>
                <w:lang w:val="ru-RU"/>
              </w:rPr>
              <w:br/>
            </w:r>
            <w:r>
              <w:rPr>
                <w:rFonts w:ascii="Times New Roman" w:hAnsi="Times New Roman"/>
                <w:color w:val="000000"/>
                <w:sz w:val="20"/>
              </w:rPr>
              <w:t>(прізвище, власне ім’я, по батькові)</w:t>
            </w:r>
            <w:r>
              <w:rPr>
                <w:rFonts w:ascii="Times New Roman" w:hAnsi="Times New Roman"/>
                <w:color w:val="000000"/>
                <w:sz w:val="20"/>
              </w:rPr>
              <w:br/>
              <w:t>(за наявності)</w:t>
            </w:r>
          </w:p>
        </w:tc>
      </w:tr>
    </w:tbl>
    <w:p w:rsidR="009F3675" w:rsidRDefault="009F3675" w:rsidP="009F3675">
      <w:pPr>
        <w:tabs>
          <w:tab w:val="left" w:pos="993"/>
        </w:tabs>
        <w:spacing w:before="120"/>
        <w:ind w:firstLine="567"/>
        <w:jc w:val="both"/>
        <w:rPr>
          <w:rFonts w:ascii="Times New Roman" w:hAnsi="Times New Roman"/>
          <w:color w:val="000000"/>
          <w:sz w:val="20"/>
        </w:rPr>
      </w:pPr>
      <w:r>
        <w:rPr>
          <w:rFonts w:ascii="Times New Roman" w:hAnsi="Times New Roman"/>
          <w:color w:val="000000"/>
          <w:sz w:val="28"/>
          <w:szCs w:val="28"/>
        </w:rPr>
        <w:t xml:space="preserve">МП </w:t>
      </w:r>
      <w:r>
        <w:rPr>
          <w:rFonts w:ascii="Times New Roman" w:hAnsi="Times New Roman"/>
          <w:color w:val="000000"/>
          <w:sz w:val="20"/>
        </w:rPr>
        <w:t>(за наявності)</w:t>
      </w:r>
    </w:p>
    <w:p w:rsidR="009F3675" w:rsidRDefault="009F3675" w:rsidP="009F3675">
      <w:pPr>
        <w:tabs>
          <w:tab w:val="left" w:pos="993"/>
        </w:tabs>
        <w:spacing w:before="120"/>
        <w:ind w:firstLine="567"/>
        <w:jc w:val="both"/>
        <w:rPr>
          <w:rFonts w:ascii="Times New Roman" w:hAnsi="Times New Roman"/>
          <w:color w:val="000000"/>
          <w:sz w:val="28"/>
          <w:szCs w:val="28"/>
        </w:rPr>
      </w:pPr>
    </w:p>
    <w:p w:rsidR="009F3675" w:rsidRDefault="009F3675" w:rsidP="009F3675">
      <w:pPr>
        <w:tabs>
          <w:tab w:val="left" w:pos="993"/>
        </w:tabs>
        <w:spacing w:before="120"/>
        <w:ind w:firstLine="567"/>
        <w:jc w:val="both"/>
        <w:rPr>
          <w:rFonts w:ascii="Times New Roman" w:hAnsi="Times New Roman"/>
          <w:color w:val="000000"/>
          <w:sz w:val="28"/>
          <w:szCs w:val="28"/>
        </w:rPr>
      </w:pPr>
      <w:bookmarkStart w:id="2" w:name="_GoBack"/>
      <w:bookmarkEnd w:id="2"/>
      <w:r>
        <w:rPr>
          <w:rFonts w:ascii="Times New Roman" w:hAnsi="Times New Roman"/>
          <w:color w:val="000000"/>
          <w:sz w:val="28"/>
          <w:szCs w:val="28"/>
        </w:rPr>
        <w:lastRenderedPageBreak/>
        <w:t xml:space="preserve">________ </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xml:space="preserve">* Бюджетна програма та відповідний рахунок для операцій з бюджетними коштами (для обліку операцій з міжбюджетними трансфертами), відкритий в Казначействі відповідно до визначених Мінфіном коду та назви нової бюджетної програми для забезпечення протидії інформаційним загрозам з боку держави-агресора, </w:t>
      </w:r>
      <w:proofErr w:type="spellStart"/>
      <w:r w:rsidRPr="009F3675">
        <w:rPr>
          <w:rFonts w:ascii="Times New Roman" w:hAnsi="Times New Roman"/>
          <w:color w:val="000000"/>
          <w:sz w:val="24"/>
          <w:szCs w:val="24"/>
        </w:rPr>
        <w:t>кіберзахисту</w:t>
      </w:r>
      <w:proofErr w:type="spellEnd"/>
      <w:r w:rsidRPr="009F3675">
        <w:rPr>
          <w:rFonts w:ascii="Times New Roman" w:hAnsi="Times New Roman"/>
          <w:color w:val="000000"/>
          <w:sz w:val="24"/>
          <w:szCs w:val="24"/>
        </w:rPr>
        <w:t>, відновлення та розвитку цифрової інфраструктури держави.</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Деталізований розрахунок витрат у розрізі етапів робіт (послуг), які будуть виконуватися, та/або придбаних товарів у складі виконання завдання, календарний план робіт із зазначенням кількості днів чи місяців, необхідних для виконання етапів робіт (послуг), деталізоване обґрунтування розрахунку вартісних показників у розрізі видів витрат за кожним етапом виконання завдання щодо створення продукції (послуги).</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Деталізований плановий розрахунок у розрізі видів витрат за кожним етапом робіт.</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Орієнтовні залучені виконавці (фахівці) робіт у рамках завдання.</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Інші витрати, пов’язані з виконанням робіт у рамках завдання (витрати на комунальні послуги та оренду, послуги зв’язку, банківські послуги, технічне обслуговування техніки тощо).</w:t>
      </w:r>
    </w:p>
    <w:p w:rsidR="009F3675" w:rsidRPr="009F3675" w:rsidRDefault="009F3675" w:rsidP="009F3675">
      <w:pPr>
        <w:tabs>
          <w:tab w:val="left" w:pos="993"/>
        </w:tabs>
        <w:spacing w:before="120"/>
        <w:ind w:firstLine="567"/>
        <w:jc w:val="both"/>
        <w:rPr>
          <w:rFonts w:ascii="Times New Roman" w:hAnsi="Times New Roman"/>
          <w:color w:val="000000"/>
          <w:sz w:val="24"/>
          <w:szCs w:val="24"/>
        </w:rPr>
      </w:pPr>
      <w:r w:rsidRPr="009F3675">
        <w:rPr>
          <w:rFonts w:ascii="Times New Roman" w:hAnsi="Times New Roman"/>
          <w:color w:val="000000"/>
          <w:sz w:val="24"/>
          <w:szCs w:val="24"/>
        </w:rPr>
        <w:t>****** Продукція, що буде створена в результаті виконання на кожному етапі робіт (документація, науково-технічний звіт, макетні, дослідні або експериментальні зразки, розрахунки, методики, програмні продукти, нормативні документи тощо).</w:t>
      </w:r>
    </w:p>
    <w:p w:rsidR="00944990" w:rsidRDefault="00944990"/>
    <w:sectPr w:rsidR="00944990" w:rsidSect="009F3675">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675"/>
    <w:rsid w:val="001A3EEC"/>
    <w:rsid w:val="00944990"/>
    <w:rsid w:val="009F36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A078"/>
  <w15:chartTrackingRefBased/>
  <w15:docId w15:val="{7A7D9932-17B9-4CA7-81F0-6B4E18AC4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3675"/>
    <w:pPr>
      <w:spacing w:after="0" w:line="240" w:lineRule="auto"/>
    </w:pPr>
    <w:rPr>
      <w:rFonts w:ascii="Antiqua" w:eastAsia="Times New Roman" w:hAnsi="Antiqua" w:cs="Times New Roman"/>
      <w:sz w:val="26"/>
      <w:szCs w:val="20"/>
      <w:lang w:val="uk-UA" w:eastAsia="ru-RU"/>
    </w:rPr>
  </w:style>
  <w:style w:type="paragraph" w:styleId="3">
    <w:name w:val="heading 3"/>
    <w:basedOn w:val="a"/>
    <w:next w:val="a"/>
    <w:link w:val="30"/>
    <w:qFormat/>
    <w:rsid w:val="009F3675"/>
    <w:pPr>
      <w:keepNext/>
      <w:spacing w:before="120"/>
      <w:ind w:left="567"/>
      <w:outlineLvl w:val="2"/>
    </w:pPr>
    <w:rPr>
      <w:b/>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F3675"/>
    <w:rPr>
      <w:rFonts w:ascii="Antiqua" w:eastAsia="Times New Roman" w:hAnsi="Antiqua" w:cs="Times New Roman"/>
      <w:b/>
      <w:i/>
      <w:sz w:val="26"/>
      <w:szCs w:val="20"/>
      <w:lang w:val="uk-UA" w:eastAsia="ru-RU"/>
    </w:rPr>
  </w:style>
  <w:style w:type="paragraph" w:customStyle="1" w:styleId="a3">
    <w:name w:val="Назва документа"/>
    <w:basedOn w:val="a"/>
    <w:next w:val="a"/>
    <w:rsid w:val="009F3675"/>
    <w:pPr>
      <w:keepNext/>
      <w:keepLines/>
      <w:spacing w:before="240" w:after="240"/>
      <w:jc w:val="center"/>
    </w:pPr>
    <w:rPr>
      <w:b/>
    </w:rPr>
  </w:style>
  <w:style w:type="paragraph" w:customStyle="1" w:styleId="ShapkaDocumentu">
    <w:name w:val="Shapka Documentu"/>
    <w:basedOn w:val="a"/>
    <w:rsid w:val="009F3675"/>
    <w:pPr>
      <w:keepNext/>
      <w:keepLines/>
      <w:spacing w:after="240"/>
      <w:ind w:left="3969"/>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1017</Words>
  <Characters>5801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2</cp:revision>
  <dcterms:created xsi:type="dcterms:W3CDTF">2023-06-13T13:03:00Z</dcterms:created>
  <dcterms:modified xsi:type="dcterms:W3CDTF">2023-06-13T13:16:00Z</dcterms:modified>
</cp:coreProperties>
</file>