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360"/>
        <w:ind w:left="4253"/>
        <w:jc w:val="center"/>
        <w:rPr>
          <w:color w:val="000000"/>
        </w:rPr>
      </w:pPr>
      <w:bookmarkStart w:id="0" w:name="_GoBack"/>
      <w:bookmarkEnd w:id="0"/>
      <w:r>
        <w:rPr>
          <w:color w:val="000000"/>
        </w:rPr>
        <w:t xml:space="preserve">Додаток </w:t>
      </w:r>
      <w:r>
        <w:rPr>
          <w:color w:val="000000"/>
        </w:rPr>
        <w:br/>
        <w:t>до Порядку</w:t>
      </w:r>
    </w:p>
    <w:p w:rsidR="000B2B1A" w:rsidRDefault="000B2B1A" w:rsidP="000B2B1A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360" w:after="240"/>
        <w:jc w:val="center"/>
        <w:rPr>
          <w:color w:val="000000"/>
        </w:rPr>
      </w:pPr>
      <w:r>
        <w:rPr>
          <w:color w:val="000000"/>
        </w:rPr>
        <w:t xml:space="preserve">АКТ </w:t>
      </w:r>
      <w:r>
        <w:rPr>
          <w:color w:val="000000"/>
        </w:rPr>
        <w:br/>
        <w:t>приймання-передачі фортифікаційної споруди</w:t>
      </w:r>
    </w:p>
    <w:p w:rsidR="000B2B1A" w:rsidRDefault="000B2B1A" w:rsidP="00D5727A">
      <w:pPr>
        <w:pBdr>
          <w:top w:val="nil"/>
          <w:left w:val="nil"/>
          <w:bottom w:val="nil"/>
          <w:right w:val="nil"/>
          <w:between w:val="nil"/>
        </w:pBdr>
        <w:spacing w:before="240"/>
        <w:ind w:right="-149" w:firstLine="567"/>
        <w:rPr>
          <w:color w:val="000000"/>
          <w:sz w:val="20"/>
        </w:rPr>
      </w:pPr>
      <w:r>
        <w:rPr>
          <w:color w:val="000000"/>
        </w:rPr>
        <w:t xml:space="preserve">Комісія, що утворена відповідно до </w:t>
      </w:r>
      <w:r w:rsidRPr="00D5727A">
        <w:t>____</w:t>
      </w:r>
      <w:r w:rsidR="00D5727A">
        <w:t>_</w:t>
      </w:r>
      <w:r w:rsidRPr="00D5727A">
        <w:t>___</w:t>
      </w:r>
      <w:r w:rsidR="00D5727A">
        <w:t>_</w:t>
      </w:r>
      <w:r w:rsidRPr="00D5727A">
        <w:t>_____________</w:t>
      </w:r>
      <w:r>
        <w:rPr>
          <w:color w:val="000000"/>
        </w:rPr>
        <w:t>, у складі</w:t>
      </w:r>
      <w:r w:rsidRPr="00AE6AC4">
        <w:t xml:space="preserve">: </w:t>
      </w:r>
      <w:r w:rsidRPr="00AE6AC4">
        <w:rPr>
          <w:color w:val="000000"/>
          <w:sz w:val="20"/>
        </w:rPr>
        <w:tab/>
      </w:r>
      <w:r w:rsidRPr="00AE6AC4">
        <w:rPr>
          <w:color w:val="000000"/>
          <w:sz w:val="20"/>
        </w:rPr>
        <w:tab/>
      </w:r>
      <w:r>
        <w:rPr>
          <w:color w:val="000000"/>
          <w:sz w:val="20"/>
        </w:rPr>
        <w:tab/>
      </w:r>
      <w:r>
        <w:rPr>
          <w:color w:val="000000"/>
          <w:sz w:val="20"/>
        </w:rPr>
        <w:tab/>
      </w:r>
      <w:r>
        <w:rPr>
          <w:color w:val="000000"/>
          <w:sz w:val="20"/>
        </w:rPr>
        <w:tab/>
        <w:t xml:space="preserve">         </w:t>
      </w:r>
      <w:r w:rsidR="00D5727A">
        <w:rPr>
          <w:color w:val="000000"/>
          <w:sz w:val="20"/>
        </w:rPr>
        <w:t xml:space="preserve">              </w:t>
      </w:r>
      <w:r>
        <w:rPr>
          <w:color w:val="000000"/>
          <w:sz w:val="20"/>
        </w:rPr>
        <w:t xml:space="preserve"> </w:t>
      </w:r>
      <w:r w:rsidR="00D5727A">
        <w:rPr>
          <w:color w:val="000000"/>
          <w:sz w:val="20"/>
        </w:rPr>
        <w:t xml:space="preserve"> </w:t>
      </w:r>
      <w:r>
        <w:rPr>
          <w:color w:val="000000"/>
          <w:sz w:val="20"/>
        </w:rPr>
        <w:t xml:space="preserve">(найменування та реквізити рішення) </w:t>
      </w:r>
    </w:p>
    <w:p w:rsidR="000B2B1A" w:rsidRDefault="00A337D9" w:rsidP="000B2B1A">
      <w:pPr>
        <w:pBdr>
          <w:top w:val="nil"/>
          <w:left w:val="nil"/>
          <w:bottom w:val="nil"/>
          <w:right w:val="nil"/>
          <w:between w:val="nil"/>
        </w:pBdr>
        <w:tabs>
          <w:tab w:val="left" w:pos="9071"/>
        </w:tabs>
        <w:spacing w:before="120"/>
        <w:rPr>
          <w:color w:val="000000"/>
          <w:u w:val="single"/>
        </w:rPr>
      </w:pPr>
      <w:r>
        <w:rPr>
          <w:color w:val="000000"/>
        </w:rPr>
        <w:t>голови комісії -</w:t>
      </w:r>
      <w:r w:rsidR="000B2B1A">
        <w:rPr>
          <w:color w:val="000000"/>
        </w:rPr>
        <w:t xml:space="preserve"> _________________________________________________,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ind w:left="2694"/>
        <w:jc w:val="center"/>
        <w:rPr>
          <w:color w:val="000000"/>
          <w:sz w:val="20"/>
        </w:rPr>
      </w:pPr>
      <w:r>
        <w:rPr>
          <w:color w:val="000000"/>
          <w:sz w:val="20"/>
        </w:rPr>
        <w:t xml:space="preserve">  (найменування посади, військове звання (у разі наявності), прізвище, </w:t>
      </w:r>
      <w:r>
        <w:rPr>
          <w:color w:val="000000"/>
          <w:sz w:val="20"/>
        </w:rPr>
        <w:br/>
        <w:t>власне ім’я, по батькові (у разі наявності)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  <w:sz w:val="18"/>
          <w:szCs w:val="18"/>
          <w:u w:val="single"/>
        </w:rPr>
      </w:pPr>
      <w:r>
        <w:rPr>
          <w:color w:val="000000"/>
        </w:rPr>
        <w:t>членів комісії: ___________________________________________________,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ind w:left="1701"/>
        <w:jc w:val="center"/>
        <w:rPr>
          <w:color w:val="000000"/>
          <w:sz w:val="20"/>
        </w:rPr>
      </w:pPr>
      <w:r>
        <w:rPr>
          <w:color w:val="000000"/>
          <w:sz w:val="20"/>
        </w:rPr>
        <w:t xml:space="preserve">(найменування посади, військове звання (у разі наявності), прізвище, власне ім’я, 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ind w:left="1701"/>
        <w:jc w:val="center"/>
        <w:rPr>
          <w:color w:val="000000"/>
          <w:sz w:val="20"/>
        </w:rPr>
      </w:pPr>
      <w:r>
        <w:rPr>
          <w:color w:val="000000"/>
          <w:sz w:val="20"/>
        </w:rPr>
        <w:t>по батькові (у разі наявності)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before="120"/>
        <w:rPr>
          <w:color w:val="000000"/>
        </w:rPr>
      </w:pPr>
      <w:r>
        <w:rPr>
          <w:color w:val="000000"/>
          <w:sz w:val="18"/>
          <w:szCs w:val="18"/>
          <w:u w:val="single"/>
        </w:rPr>
        <w:tab/>
      </w:r>
      <w:r>
        <w:rPr>
          <w:color w:val="000000"/>
        </w:rPr>
        <w:t>,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0"/>
        </w:rPr>
      </w:pPr>
      <w:r>
        <w:rPr>
          <w:color w:val="000000"/>
          <w:sz w:val="20"/>
        </w:rPr>
        <w:t xml:space="preserve">(найменування посади, військове звання (у разі наявності), прізвище, власне ім’я, по батькові 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0"/>
        </w:rPr>
      </w:pPr>
      <w:r>
        <w:rPr>
          <w:color w:val="000000"/>
          <w:sz w:val="20"/>
        </w:rPr>
        <w:t>(у разі наявності)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/>
        <w:ind w:right="-149"/>
        <w:rPr>
          <w:color w:val="000000"/>
        </w:rPr>
      </w:pP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  <w:u w:val="single"/>
        </w:rPr>
        <w:tab/>
        <w:t xml:space="preserve">       </w:t>
      </w:r>
      <w:r>
        <w:rPr>
          <w:color w:val="FFFFFF"/>
        </w:rPr>
        <w:t>,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0"/>
        </w:rPr>
      </w:pPr>
      <w:r>
        <w:rPr>
          <w:color w:val="000000"/>
          <w:sz w:val="20"/>
        </w:rPr>
        <w:t>(найменування посади, військове звання (у разі наявності), прізвище, власне ім’я та по батькові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0"/>
        </w:rPr>
      </w:pPr>
      <w:r>
        <w:rPr>
          <w:color w:val="000000"/>
          <w:sz w:val="20"/>
        </w:rPr>
        <w:t xml:space="preserve"> (у разі наявності)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before="120"/>
        <w:rPr>
          <w:color w:val="000000"/>
          <w:u w:val="single"/>
        </w:rPr>
      </w:pPr>
      <w:r>
        <w:rPr>
          <w:color w:val="000000"/>
        </w:rPr>
        <w:t xml:space="preserve">провела огляд </w:t>
      </w:r>
      <w:r>
        <w:rPr>
          <w:color w:val="000000"/>
          <w:sz w:val="18"/>
          <w:szCs w:val="18"/>
          <w:u w:val="single"/>
        </w:rPr>
        <w:tab/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ind w:firstLine="1985"/>
        <w:jc w:val="center"/>
        <w:rPr>
          <w:color w:val="000000"/>
          <w:sz w:val="20"/>
        </w:rPr>
      </w:pPr>
      <w:r>
        <w:rPr>
          <w:color w:val="000000"/>
          <w:sz w:val="20"/>
        </w:rPr>
        <w:t>(найменування фортифікаційної споруди,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before="120"/>
        <w:jc w:val="both"/>
        <w:rPr>
          <w:color w:val="000000"/>
        </w:rPr>
      </w:pPr>
      <w:r>
        <w:rPr>
          <w:color w:val="000000"/>
          <w:sz w:val="18"/>
          <w:szCs w:val="18"/>
          <w:u w:val="single"/>
        </w:rPr>
        <w:tab/>
      </w:r>
      <w:r>
        <w:rPr>
          <w:color w:val="000000"/>
        </w:rPr>
        <w:t>,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0"/>
        </w:rPr>
      </w:pPr>
      <w:r>
        <w:rPr>
          <w:color w:val="000000"/>
          <w:sz w:val="20"/>
        </w:rPr>
        <w:t>її місцезнаходження)</w:t>
      </w:r>
    </w:p>
    <w:p w:rsidR="000B2B1A" w:rsidRDefault="000B2B1A" w:rsidP="000B2B1A">
      <w:pPr>
        <w:tabs>
          <w:tab w:val="left" w:pos="9065"/>
        </w:tabs>
        <w:spacing w:before="120"/>
        <w:jc w:val="both"/>
        <w:rPr>
          <w:sz w:val="18"/>
          <w:szCs w:val="18"/>
          <w:u w:val="single"/>
        </w:rPr>
      </w:pPr>
      <w:r>
        <w:t>яка передається</w:t>
      </w:r>
      <w:r>
        <w:rPr>
          <w:sz w:val="24"/>
          <w:szCs w:val="24"/>
        </w:rPr>
        <w:t xml:space="preserve"> </w:t>
      </w:r>
      <w:r>
        <w:rPr>
          <w:sz w:val="18"/>
          <w:szCs w:val="18"/>
          <w:u w:val="single"/>
        </w:rPr>
        <w:tab/>
      </w:r>
    </w:p>
    <w:p w:rsidR="000B2B1A" w:rsidRDefault="000B2B1A" w:rsidP="000B2B1A">
      <w:pPr>
        <w:ind w:left="2127"/>
        <w:jc w:val="both"/>
        <w:rPr>
          <w:sz w:val="20"/>
        </w:rPr>
      </w:pPr>
      <w:r>
        <w:rPr>
          <w:sz w:val="20"/>
        </w:rPr>
        <w:t>(найменування юридичної особи, що передає фортифікаційну споруду)</w:t>
      </w:r>
    </w:p>
    <w:p w:rsidR="000B2B1A" w:rsidRDefault="000B2B1A" w:rsidP="000B2B1A">
      <w:pPr>
        <w:tabs>
          <w:tab w:val="left" w:pos="8931"/>
        </w:tabs>
        <w:spacing w:before="120"/>
        <w:jc w:val="both"/>
      </w:pPr>
      <w:r>
        <w:rPr>
          <w:sz w:val="18"/>
          <w:szCs w:val="18"/>
          <w:u w:val="single"/>
        </w:rPr>
        <w:tab/>
      </w:r>
      <w:r>
        <w:t>.</w:t>
      </w:r>
    </w:p>
    <w:p w:rsidR="000B2B1A" w:rsidRDefault="000B2B1A" w:rsidP="000B2B1A">
      <w:pPr>
        <w:ind w:left="426"/>
        <w:jc w:val="both"/>
        <w:rPr>
          <w:sz w:val="20"/>
        </w:rPr>
      </w:pPr>
      <w:r>
        <w:rPr>
          <w:sz w:val="20"/>
        </w:rPr>
        <w:t>(найменування суб’єкта управління фортифікаційною спорудою, якому вона передається)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tabs>
          <w:tab w:val="left" w:pos="9071"/>
        </w:tabs>
        <w:spacing w:before="120"/>
        <w:ind w:firstLine="567"/>
        <w:rPr>
          <w:color w:val="000000"/>
          <w:u w:val="single"/>
        </w:rPr>
      </w:pPr>
      <w:r>
        <w:rPr>
          <w:color w:val="000000"/>
        </w:rPr>
        <w:t xml:space="preserve">Коротка характеристика фортифікаційної споруди </w:t>
      </w:r>
      <w:r>
        <w:rPr>
          <w:color w:val="000000"/>
          <w:sz w:val="18"/>
          <w:szCs w:val="18"/>
          <w:u w:val="single"/>
        </w:rPr>
        <w:tab/>
      </w:r>
    </w:p>
    <w:p w:rsidR="000B2B1A" w:rsidRDefault="000B2B1A" w:rsidP="000B2B1A">
      <w:pPr>
        <w:ind w:left="426"/>
        <w:jc w:val="center"/>
        <w:rPr>
          <w:sz w:val="20"/>
        </w:rPr>
      </w:pPr>
      <w:r>
        <w:rPr>
          <w:sz w:val="20"/>
        </w:rPr>
        <w:t xml:space="preserve">                           (розміри, площа, тип ґрунту тощо)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567"/>
        <w:jc w:val="both"/>
        <w:rPr>
          <w:color w:val="000000"/>
        </w:rPr>
      </w:pPr>
      <w:r>
        <w:rPr>
          <w:color w:val="000000"/>
        </w:rPr>
        <w:t>Основні будівельні роботи відповідно до затвердженої проектної документації виконані в такому обсязі:</w:t>
      </w:r>
    </w:p>
    <w:tbl>
      <w:tblPr>
        <w:tblW w:w="9287" w:type="dxa"/>
        <w:tblLayout w:type="fixed"/>
        <w:tblLook w:val="0400" w:firstRow="0" w:lastRow="0" w:firstColumn="0" w:lastColumn="0" w:noHBand="0" w:noVBand="1"/>
      </w:tblPr>
      <w:tblGrid>
        <w:gridCol w:w="486"/>
        <w:gridCol w:w="2032"/>
        <w:gridCol w:w="1099"/>
        <w:gridCol w:w="1594"/>
        <w:gridCol w:w="1241"/>
        <w:gridCol w:w="1701"/>
        <w:gridCol w:w="1134"/>
      </w:tblGrid>
      <w:tr w:rsidR="000B2B1A" w:rsidTr="00C261C8">
        <w:trPr>
          <w:trHeight w:val="20"/>
        </w:trPr>
        <w:tc>
          <w:tcPr>
            <w:tcW w:w="2518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spacing w:before="120"/>
              <w:ind w:left="-98" w:right="-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Найменування </w:t>
            </w:r>
            <w:r>
              <w:rPr>
                <w:color w:val="000000"/>
                <w:sz w:val="24"/>
                <w:szCs w:val="24"/>
              </w:rPr>
              <w:br/>
              <w:t>споруди</w:t>
            </w:r>
          </w:p>
        </w:tc>
        <w:tc>
          <w:tcPr>
            <w:tcW w:w="10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spacing w:before="120"/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Кількість споруд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spacing w:before="120"/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Обсяг будівельних робіт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spacing w:before="120"/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Кількість елементів</w:t>
            </w:r>
          </w:p>
        </w:tc>
      </w:tr>
      <w:tr w:rsidR="000B2B1A" w:rsidTr="00C261C8">
        <w:trPr>
          <w:trHeight w:val="20"/>
        </w:trPr>
        <w:tc>
          <w:tcPr>
            <w:tcW w:w="2518" w:type="dxa"/>
            <w:gridSpan w:val="2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spacing w:before="120"/>
              <w:ind w:left="-110" w:right="-1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 проектною документацією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spacing w:before="120"/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фактично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spacing w:before="120"/>
              <w:ind w:left="-57" w:right="-57" w:firstLine="3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 проектною документацією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spacing w:before="120"/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фактично</w:t>
            </w:r>
          </w:p>
        </w:tc>
      </w:tr>
      <w:tr w:rsidR="000B2B1A" w:rsidTr="00C261C8">
        <w:trPr>
          <w:trHeight w:val="20"/>
        </w:trPr>
        <w:tc>
          <w:tcPr>
            <w:tcW w:w="486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spacing w:before="120"/>
              <w:ind w:left="-98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spacing w:before="120"/>
              <w:ind w:left="-98" w:right="85"/>
              <w:rPr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spacing w:before="120"/>
              <w:ind w:right="16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spacing w:before="120"/>
              <w:ind w:right="16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spacing w:before="120"/>
              <w:ind w:right="16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spacing w:before="12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spacing w:before="120"/>
              <w:ind w:left="31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 w:after="240"/>
        <w:ind w:firstLine="567"/>
        <w:rPr>
          <w:color w:val="000000"/>
        </w:rPr>
      </w:pPr>
      <w:r>
        <w:rPr>
          <w:color w:val="000000"/>
        </w:rPr>
        <w:t>Документи, що передаються разом із фортифікаційною спорудою:</w:t>
      </w:r>
    </w:p>
    <w:tbl>
      <w:tblPr>
        <w:tblW w:w="9261" w:type="dxa"/>
        <w:tblLayout w:type="fixed"/>
        <w:tblLook w:val="0400" w:firstRow="0" w:lastRow="0" w:firstColumn="0" w:lastColumn="0" w:noHBand="0" w:noVBand="1"/>
      </w:tblPr>
      <w:tblGrid>
        <w:gridCol w:w="523"/>
        <w:gridCol w:w="3797"/>
        <w:gridCol w:w="1473"/>
        <w:gridCol w:w="1697"/>
        <w:gridCol w:w="1771"/>
      </w:tblGrid>
      <w:tr w:rsidR="000B2B1A" w:rsidTr="00C261C8">
        <w:trPr>
          <w:trHeight w:val="838"/>
        </w:trPr>
        <w:tc>
          <w:tcPr>
            <w:tcW w:w="43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firstLine="567"/>
              <w:rPr>
                <w:color w:val="000000"/>
              </w:rPr>
            </w:pPr>
            <w:r>
              <w:rPr>
                <w:color w:val="000000"/>
              </w:rPr>
              <w:t>Найменування документа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Номер документа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Кількість примірників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Кількість аркушів у примірнику</w:t>
            </w:r>
          </w:p>
        </w:tc>
      </w:tr>
      <w:tr w:rsidR="000B2B1A" w:rsidTr="00AC588B">
        <w:trPr>
          <w:trHeight w:val="70"/>
        </w:trPr>
        <w:tc>
          <w:tcPr>
            <w:tcW w:w="523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3797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</w:rPr>
              <w:t>Паспорт фортифікаційної споруди</w:t>
            </w:r>
          </w:p>
        </w:tc>
        <w:tc>
          <w:tcPr>
            <w:tcW w:w="1473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1697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1771" w:type="dxa"/>
            <w:tcBorders>
              <w:top w:val="single" w:sz="4" w:space="0" w:color="000000"/>
            </w:tcBorders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</w:tr>
      <w:tr w:rsidR="000B2B1A" w:rsidTr="00C261C8">
        <w:trPr>
          <w:trHeight w:val="286"/>
        </w:trPr>
        <w:tc>
          <w:tcPr>
            <w:tcW w:w="523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3797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</w:rPr>
              <w:t>Проектна документація</w:t>
            </w:r>
          </w:p>
        </w:tc>
        <w:tc>
          <w:tcPr>
            <w:tcW w:w="1473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1697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1771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</w:tr>
      <w:tr w:rsidR="000B2B1A" w:rsidTr="00C261C8">
        <w:trPr>
          <w:trHeight w:val="286"/>
        </w:trPr>
        <w:tc>
          <w:tcPr>
            <w:tcW w:w="523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3797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</w:rPr>
              <w:t>Виконавча документація*</w:t>
            </w:r>
          </w:p>
        </w:tc>
        <w:tc>
          <w:tcPr>
            <w:tcW w:w="1473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1697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1771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</w:tr>
      <w:tr w:rsidR="000B2B1A" w:rsidTr="00C261C8">
        <w:trPr>
          <w:trHeight w:val="286"/>
        </w:trPr>
        <w:tc>
          <w:tcPr>
            <w:tcW w:w="523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4.</w:t>
            </w:r>
          </w:p>
        </w:tc>
        <w:tc>
          <w:tcPr>
            <w:tcW w:w="3797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</w:rPr>
              <w:t>Акти приймання виконаних будівельних робіт, довідки про вартість таких робіт і витрати</w:t>
            </w:r>
          </w:p>
        </w:tc>
        <w:tc>
          <w:tcPr>
            <w:tcW w:w="1473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1697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1771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</w:tr>
    </w:tbl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Вартість основних фондів, які приймаються, становить ____ </w:t>
      </w:r>
      <w:r>
        <w:rPr>
          <w:color w:val="000000"/>
        </w:rPr>
        <w:br/>
        <w:t xml:space="preserve">тис. гривень, у тому числі витрати на виконання будівельних робіт ______ тис. гривень, витрати на устаткування _______ тис. гривень, інші </w:t>
      </w:r>
      <w:r>
        <w:rPr>
          <w:color w:val="000000"/>
        </w:rPr>
        <w:br/>
        <w:t>витрати ______ тис. гривень.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tabs>
          <w:tab w:val="left" w:pos="9071"/>
        </w:tabs>
        <w:spacing w:before="360"/>
        <w:ind w:firstLine="567"/>
        <w:jc w:val="both"/>
        <w:rPr>
          <w:color w:val="000000"/>
        </w:rPr>
      </w:pPr>
      <w:r>
        <w:rPr>
          <w:color w:val="000000"/>
        </w:rPr>
        <w:t>Основні недоліки (у разі потреби зазначаються пропозиції щодо їх усунення ________________________________________________________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________________________________________________________________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________________________________________________________________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Висновок комісії: фортифікаційна споруда готова до використання за призначенням та підлягає передачі балансоутримувачу фортифікаційної споруди.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/>
        <w:ind w:firstLine="567"/>
        <w:rPr>
          <w:color w:val="000000"/>
        </w:rPr>
      </w:pPr>
    </w:p>
    <w:tbl>
      <w:tblPr>
        <w:tblW w:w="9400" w:type="dxa"/>
        <w:tblLayout w:type="fixed"/>
        <w:tblLook w:val="0400" w:firstRow="0" w:lastRow="0" w:firstColumn="0" w:lastColumn="0" w:noHBand="0" w:noVBand="1"/>
      </w:tblPr>
      <w:tblGrid>
        <w:gridCol w:w="2660"/>
        <w:gridCol w:w="3118"/>
        <w:gridCol w:w="3622"/>
      </w:tblGrid>
      <w:tr w:rsidR="000B2B1A" w:rsidTr="00C261C8">
        <w:trPr>
          <w:trHeight w:val="806"/>
        </w:trPr>
        <w:tc>
          <w:tcPr>
            <w:tcW w:w="2660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</w:rPr>
            </w:pPr>
            <w:r>
              <w:rPr>
                <w:color w:val="000000"/>
              </w:rPr>
              <w:t>Голова комісії</w:t>
            </w:r>
          </w:p>
        </w:tc>
        <w:tc>
          <w:tcPr>
            <w:tcW w:w="3118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(підпис)</w:t>
            </w:r>
          </w:p>
        </w:tc>
        <w:tc>
          <w:tcPr>
            <w:tcW w:w="3622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(прізвище та ініціали)</w:t>
            </w:r>
          </w:p>
        </w:tc>
      </w:tr>
    </w:tbl>
    <w:p w:rsidR="000B2B1A" w:rsidRDefault="000B2B1A" w:rsidP="000B2B1A">
      <w:pPr>
        <w:spacing w:before="120"/>
        <w:ind w:firstLine="567"/>
      </w:pPr>
    </w:p>
    <w:tbl>
      <w:tblPr>
        <w:tblW w:w="9400" w:type="dxa"/>
        <w:tblLayout w:type="fixed"/>
        <w:tblLook w:val="0400" w:firstRow="0" w:lastRow="0" w:firstColumn="0" w:lastColumn="0" w:noHBand="0" w:noVBand="1"/>
      </w:tblPr>
      <w:tblGrid>
        <w:gridCol w:w="2660"/>
        <w:gridCol w:w="3118"/>
        <w:gridCol w:w="3622"/>
      </w:tblGrid>
      <w:tr w:rsidR="000B2B1A" w:rsidTr="00C261C8">
        <w:trPr>
          <w:trHeight w:val="806"/>
        </w:trPr>
        <w:tc>
          <w:tcPr>
            <w:tcW w:w="2660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</w:rPr>
            </w:pPr>
            <w:r>
              <w:rPr>
                <w:color w:val="000000"/>
              </w:rPr>
              <w:t>Члени комісії</w:t>
            </w:r>
          </w:p>
        </w:tc>
        <w:tc>
          <w:tcPr>
            <w:tcW w:w="3118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(підпис)</w:t>
            </w:r>
          </w:p>
        </w:tc>
        <w:tc>
          <w:tcPr>
            <w:tcW w:w="3622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(прізвище та ініціали)</w:t>
            </w:r>
          </w:p>
        </w:tc>
      </w:tr>
      <w:tr w:rsidR="000B2B1A" w:rsidTr="00C261C8">
        <w:trPr>
          <w:trHeight w:val="806"/>
        </w:trPr>
        <w:tc>
          <w:tcPr>
            <w:tcW w:w="2660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118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(підпис)</w:t>
            </w:r>
          </w:p>
        </w:tc>
        <w:tc>
          <w:tcPr>
            <w:tcW w:w="3622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(прізвище та ініціали)</w:t>
            </w:r>
          </w:p>
        </w:tc>
      </w:tr>
      <w:tr w:rsidR="000B2B1A" w:rsidTr="00C261C8">
        <w:trPr>
          <w:trHeight w:val="806"/>
        </w:trPr>
        <w:tc>
          <w:tcPr>
            <w:tcW w:w="2660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118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(підпис)</w:t>
            </w:r>
          </w:p>
        </w:tc>
        <w:tc>
          <w:tcPr>
            <w:tcW w:w="3622" w:type="dxa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(прізвище та ініціали)</w:t>
            </w:r>
          </w:p>
        </w:tc>
      </w:tr>
    </w:tbl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/>
        <w:ind w:firstLine="567"/>
        <w:rPr>
          <w:color w:val="000000"/>
        </w:rPr>
      </w:pPr>
      <w:r>
        <w:rPr>
          <w:color w:val="000000"/>
        </w:rPr>
        <w:t>Фортифікаційну споруду передав:</w:t>
      </w:r>
    </w:p>
    <w:tbl>
      <w:tblPr>
        <w:tblW w:w="9400" w:type="dxa"/>
        <w:tblLayout w:type="fixed"/>
        <w:tblLook w:val="0400" w:firstRow="0" w:lastRow="0" w:firstColumn="0" w:lastColumn="0" w:noHBand="0" w:noVBand="1"/>
      </w:tblPr>
      <w:tblGrid>
        <w:gridCol w:w="4082"/>
        <w:gridCol w:w="2296"/>
        <w:gridCol w:w="3022"/>
      </w:tblGrid>
      <w:tr w:rsidR="000B2B1A" w:rsidTr="00C261C8">
        <w:trPr>
          <w:trHeight w:val="20"/>
        </w:trPr>
        <w:tc>
          <w:tcPr>
            <w:tcW w:w="4082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(найменування посади)</w:t>
            </w:r>
          </w:p>
        </w:tc>
        <w:tc>
          <w:tcPr>
            <w:tcW w:w="2296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(підпис)</w:t>
            </w:r>
          </w:p>
        </w:tc>
        <w:tc>
          <w:tcPr>
            <w:tcW w:w="3022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(прізвище та ініціали) </w:t>
            </w:r>
          </w:p>
        </w:tc>
      </w:tr>
      <w:tr w:rsidR="000B2B1A" w:rsidTr="00C261C8">
        <w:trPr>
          <w:trHeight w:val="20"/>
        </w:trPr>
        <w:tc>
          <w:tcPr>
            <w:tcW w:w="4082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</w:rPr>
              <w:t>МП</w:t>
            </w:r>
          </w:p>
        </w:tc>
        <w:tc>
          <w:tcPr>
            <w:tcW w:w="2296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</w:p>
        </w:tc>
        <w:tc>
          <w:tcPr>
            <w:tcW w:w="3022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</w:p>
        </w:tc>
      </w:tr>
    </w:tbl>
    <w:p w:rsidR="000B2B1A" w:rsidRDefault="000B2B1A" w:rsidP="000B2B1A">
      <w:r>
        <w:t>_____ ____________ 20___ р.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240"/>
        <w:ind w:firstLine="567"/>
        <w:rPr>
          <w:color w:val="000000"/>
        </w:rPr>
      </w:pPr>
      <w:r>
        <w:rPr>
          <w:color w:val="000000"/>
        </w:rPr>
        <w:t>Фортифікаційну споруду прийняв:</w:t>
      </w:r>
    </w:p>
    <w:tbl>
      <w:tblPr>
        <w:tblW w:w="9400" w:type="dxa"/>
        <w:tblLayout w:type="fixed"/>
        <w:tblLook w:val="0400" w:firstRow="0" w:lastRow="0" w:firstColumn="0" w:lastColumn="0" w:noHBand="0" w:noVBand="1"/>
      </w:tblPr>
      <w:tblGrid>
        <w:gridCol w:w="4082"/>
        <w:gridCol w:w="2296"/>
        <w:gridCol w:w="3022"/>
      </w:tblGrid>
      <w:tr w:rsidR="000B2B1A" w:rsidTr="00AC588B">
        <w:trPr>
          <w:trHeight w:val="986"/>
        </w:trPr>
        <w:tc>
          <w:tcPr>
            <w:tcW w:w="4082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(найменування посади)</w:t>
            </w:r>
          </w:p>
        </w:tc>
        <w:tc>
          <w:tcPr>
            <w:tcW w:w="2296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(підпис)</w:t>
            </w:r>
          </w:p>
        </w:tc>
        <w:tc>
          <w:tcPr>
            <w:tcW w:w="3022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</w:t>
            </w:r>
          </w:p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(прізвище та ініціали) </w:t>
            </w:r>
          </w:p>
        </w:tc>
      </w:tr>
      <w:tr w:rsidR="000B2B1A" w:rsidTr="00C261C8">
        <w:trPr>
          <w:trHeight w:val="20"/>
        </w:trPr>
        <w:tc>
          <w:tcPr>
            <w:tcW w:w="4082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</w:rPr>
              <w:t>МП</w:t>
            </w:r>
          </w:p>
        </w:tc>
        <w:tc>
          <w:tcPr>
            <w:tcW w:w="2296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</w:p>
        </w:tc>
        <w:tc>
          <w:tcPr>
            <w:tcW w:w="3022" w:type="dxa"/>
            <w:shd w:val="clear" w:color="auto" w:fill="auto"/>
          </w:tcPr>
          <w:p w:rsidR="000B2B1A" w:rsidRDefault="000B2B1A" w:rsidP="00C26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</w:rPr>
            </w:pPr>
          </w:p>
        </w:tc>
      </w:tr>
    </w:tbl>
    <w:p w:rsidR="000B2B1A" w:rsidRDefault="000B2B1A" w:rsidP="000B2B1A">
      <w:r>
        <w:t>_____ ____________ 20___ р.</w:t>
      </w: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  <w:sz w:val="18"/>
          <w:szCs w:val="18"/>
        </w:rPr>
      </w:pPr>
    </w:p>
    <w:p w:rsidR="000B2B1A" w:rsidRDefault="000B2B1A" w:rsidP="000B2B1A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_________</w:t>
      </w:r>
    </w:p>
    <w:p w:rsidR="00F83747" w:rsidRPr="00597919" w:rsidRDefault="000B2B1A" w:rsidP="00293298">
      <w:pPr>
        <w:pStyle w:val="a4"/>
        <w:ind w:firstLine="0"/>
        <w:jc w:val="both"/>
        <w:rPr>
          <w:b/>
          <w:i/>
          <w:szCs w:val="28"/>
        </w:rPr>
      </w:pPr>
      <w:r w:rsidRPr="000B2B1A">
        <w:rPr>
          <w:sz w:val="22"/>
          <w:szCs w:val="22"/>
        </w:rPr>
        <w:t>* Мінімальний перелік виконавчої документації на основні види робіт та конструкції визначений проектною документацією “Будівництво інженерних споруд з метою здійснення обороноздатності держави”. До переліку обов’язково включається загальний журнал робіт.</w:t>
      </w:r>
      <w:r>
        <w:rPr>
          <w:sz w:val="22"/>
          <w:szCs w:val="22"/>
        </w:rPr>
        <w:t>”.</w:t>
      </w:r>
    </w:p>
    <w:sectPr w:rsidR="00F83747" w:rsidRPr="00597919" w:rsidSect="00293298">
      <w:headerReference w:type="even" r:id="rId8"/>
      <w:headerReference w:type="default" r:id="rId9"/>
      <w:pgSz w:w="11900" w:h="16840"/>
      <w:pgMar w:top="426" w:right="1134" w:bottom="0" w:left="1701" w:header="709" w:footer="709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DB0" w:rsidRDefault="009F1DB0">
      <w:r>
        <w:separator/>
      </w:r>
    </w:p>
  </w:endnote>
  <w:endnote w:type="continuationSeparator" w:id="0">
    <w:p w:rsidR="009F1DB0" w:rsidRDefault="009F1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Arial Narrow"/>
    <w:charset w:val="00"/>
    <w:family w:val="swiss"/>
    <w:pitch w:val="variable"/>
    <w:sig w:usb0="000002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DB0" w:rsidRDefault="009F1DB0">
      <w:r>
        <w:separator/>
      </w:r>
    </w:p>
  </w:footnote>
  <w:footnote w:type="continuationSeparator" w:id="0">
    <w:p w:rsidR="009F1DB0" w:rsidRDefault="009F1D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8D133B">
      <w:rPr>
        <w:noProof/>
      </w:rPr>
      <w:t>2</w:t>
    </w:r>
    <w: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55F2C"/>
    <w:multiLevelType w:val="hybridMultilevel"/>
    <w:tmpl w:val="DC72A338"/>
    <w:lvl w:ilvl="0" w:tplc="12882776">
      <w:start w:val="5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203ABA14">
      <w:start w:val="1"/>
      <w:numFmt w:val="lowerLetter"/>
      <w:lvlText w:val="%2"/>
      <w:lvlJc w:val="left"/>
      <w:pPr>
        <w:ind w:left="1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468F8B6">
      <w:start w:val="1"/>
      <w:numFmt w:val="lowerRoman"/>
      <w:lvlText w:val="%3"/>
      <w:lvlJc w:val="left"/>
      <w:pPr>
        <w:ind w:left="2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1B120282">
      <w:start w:val="1"/>
      <w:numFmt w:val="decimal"/>
      <w:lvlText w:val="%4"/>
      <w:lvlJc w:val="left"/>
      <w:pPr>
        <w:ind w:left="3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A6B02284">
      <w:start w:val="1"/>
      <w:numFmt w:val="lowerLetter"/>
      <w:lvlText w:val="%5"/>
      <w:lvlJc w:val="left"/>
      <w:pPr>
        <w:ind w:left="3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7C1C9F62">
      <w:start w:val="1"/>
      <w:numFmt w:val="lowerRoman"/>
      <w:lvlText w:val="%6"/>
      <w:lvlJc w:val="left"/>
      <w:pPr>
        <w:ind w:left="4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2D27550">
      <w:start w:val="1"/>
      <w:numFmt w:val="decimal"/>
      <w:lvlText w:val="%7"/>
      <w:lvlJc w:val="left"/>
      <w:pPr>
        <w:ind w:left="5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EB1AC3DC">
      <w:start w:val="1"/>
      <w:numFmt w:val="lowerLetter"/>
      <w:lvlText w:val="%8"/>
      <w:lvlJc w:val="left"/>
      <w:pPr>
        <w:ind w:left="6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697885C2">
      <w:start w:val="1"/>
      <w:numFmt w:val="lowerRoman"/>
      <w:lvlText w:val="%9"/>
      <w:lvlJc w:val="left"/>
      <w:pPr>
        <w:ind w:left="6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1EFD1159"/>
    <w:multiLevelType w:val="hybridMultilevel"/>
    <w:tmpl w:val="6D84C9B2"/>
    <w:lvl w:ilvl="0" w:tplc="523C2954">
      <w:start w:val="1"/>
      <w:numFmt w:val="decimal"/>
      <w:lvlText w:val="%1)"/>
      <w:lvlJc w:val="left"/>
      <w:pPr>
        <w:ind w:left="7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E3389304">
      <w:start w:val="1"/>
      <w:numFmt w:val="lowerLetter"/>
      <w:lvlText w:val="%2"/>
      <w:lvlJc w:val="left"/>
      <w:pPr>
        <w:ind w:left="18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81A4F696">
      <w:start w:val="1"/>
      <w:numFmt w:val="lowerRoman"/>
      <w:lvlText w:val="%3"/>
      <w:lvlJc w:val="left"/>
      <w:pPr>
        <w:ind w:left="25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3864B70">
      <w:start w:val="1"/>
      <w:numFmt w:val="decimal"/>
      <w:lvlText w:val="%4"/>
      <w:lvlJc w:val="left"/>
      <w:pPr>
        <w:ind w:left="32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EC80D38">
      <w:start w:val="1"/>
      <w:numFmt w:val="lowerLetter"/>
      <w:lvlText w:val="%5"/>
      <w:lvlJc w:val="left"/>
      <w:pPr>
        <w:ind w:left="39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9084B6F0">
      <w:start w:val="1"/>
      <w:numFmt w:val="lowerRoman"/>
      <w:lvlText w:val="%6"/>
      <w:lvlJc w:val="left"/>
      <w:pPr>
        <w:ind w:left="47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99C492A8">
      <w:start w:val="1"/>
      <w:numFmt w:val="decimal"/>
      <w:lvlText w:val="%7"/>
      <w:lvlJc w:val="left"/>
      <w:pPr>
        <w:ind w:left="54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CE5C268E">
      <w:start w:val="1"/>
      <w:numFmt w:val="lowerLetter"/>
      <w:lvlText w:val="%8"/>
      <w:lvlJc w:val="left"/>
      <w:pPr>
        <w:ind w:left="61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577225CC">
      <w:start w:val="1"/>
      <w:numFmt w:val="lowerRoman"/>
      <w:lvlText w:val="%9"/>
      <w:lvlJc w:val="left"/>
      <w:pPr>
        <w:ind w:left="68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9444DE9"/>
    <w:multiLevelType w:val="hybridMultilevel"/>
    <w:tmpl w:val="3AAAEA8C"/>
    <w:lvl w:ilvl="0" w:tplc="7D162B48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E6422D6A">
      <w:start w:val="1"/>
      <w:numFmt w:val="lowerLetter"/>
      <w:lvlText w:val="%2"/>
      <w:lvlJc w:val="left"/>
      <w:pPr>
        <w:ind w:left="18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B61CC094">
      <w:start w:val="1"/>
      <w:numFmt w:val="lowerRoman"/>
      <w:lvlText w:val="%3"/>
      <w:lvlJc w:val="left"/>
      <w:pPr>
        <w:ind w:left="25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98CC6070">
      <w:start w:val="1"/>
      <w:numFmt w:val="decimal"/>
      <w:lvlText w:val="%4"/>
      <w:lvlJc w:val="left"/>
      <w:pPr>
        <w:ind w:left="32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29AE78A2">
      <w:start w:val="1"/>
      <w:numFmt w:val="lowerLetter"/>
      <w:lvlText w:val="%5"/>
      <w:lvlJc w:val="left"/>
      <w:pPr>
        <w:ind w:left="39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525033F2">
      <w:start w:val="1"/>
      <w:numFmt w:val="lowerRoman"/>
      <w:lvlText w:val="%6"/>
      <w:lvlJc w:val="left"/>
      <w:pPr>
        <w:ind w:left="46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20B8A9CE">
      <w:start w:val="1"/>
      <w:numFmt w:val="decimal"/>
      <w:lvlText w:val="%7"/>
      <w:lvlJc w:val="left"/>
      <w:pPr>
        <w:ind w:left="54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B8703FCA">
      <w:start w:val="1"/>
      <w:numFmt w:val="lowerLetter"/>
      <w:lvlText w:val="%8"/>
      <w:lvlJc w:val="left"/>
      <w:pPr>
        <w:ind w:left="61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9AF4057E">
      <w:start w:val="1"/>
      <w:numFmt w:val="lowerRoman"/>
      <w:lvlText w:val="%9"/>
      <w:lvlJc w:val="left"/>
      <w:pPr>
        <w:ind w:left="68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71F65CD"/>
    <w:multiLevelType w:val="hybridMultilevel"/>
    <w:tmpl w:val="7DA6E61A"/>
    <w:lvl w:ilvl="0" w:tplc="1898E7AA">
      <w:start w:val="1"/>
      <w:numFmt w:val="decimal"/>
      <w:lvlText w:val="%1."/>
      <w:lvlJc w:val="left"/>
      <w:pPr>
        <w:ind w:left="3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12602B74">
      <w:start w:val="1"/>
      <w:numFmt w:val="lowerLetter"/>
      <w:lvlText w:val="%2"/>
      <w:lvlJc w:val="left"/>
      <w:pPr>
        <w:ind w:left="18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4C1059A2">
      <w:start w:val="1"/>
      <w:numFmt w:val="lowerRoman"/>
      <w:lvlText w:val="%3"/>
      <w:lvlJc w:val="left"/>
      <w:pPr>
        <w:ind w:left="25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07CA407A">
      <w:start w:val="1"/>
      <w:numFmt w:val="decimal"/>
      <w:lvlText w:val="%4"/>
      <w:lvlJc w:val="left"/>
      <w:pPr>
        <w:ind w:left="32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F96CD14">
      <w:start w:val="1"/>
      <w:numFmt w:val="lowerLetter"/>
      <w:lvlText w:val="%5"/>
      <w:lvlJc w:val="left"/>
      <w:pPr>
        <w:ind w:left="39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FC0921C">
      <w:start w:val="1"/>
      <w:numFmt w:val="lowerRoman"/>
      <w:lvlText w:val="%6"/>
      <w:lvlJc w:val="left"/>
      <w:pPr>
        <w:ind w:left="47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C82E18FC">
      <w:start w:val="1"/>
      <w:numFmt w:val="decimal"/>
      <w:lvlText w:val="%7"/>
      <w:lvlJc w:val="left"/>
      <w:pPr>
        <w:ind w:left="54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BB9CC206">
      <w:start w:val="1"/>
      <w:numFmt w:val="lowerLetter"/>
      <w:lvlText w:val="%8"/>
      <w:lvlJc w:val="left"/>
      <w:pPr>
        <w:ind w:left="61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D884CC1E">
      <w:start w:val="1"/>
      <w:numFmt w:val="lowerRoman"/>
      <w:lvlText w:val="%9"/>
      <w:lvlJc w:val="left"/>
      <w:pPr>
        <w:ind w:left="68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44BD4975"/>
    <w:multiLevelType w:val="hybridMultilevel"/>
    <w:tmpl w:val="9E72077E"/>
    <w:lvl w:ilvl="0" w:tplc="E9EA5A4A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17ADCD4">
      <w:start w:val="1"/>
      <w:numFmt w:val="lowerLetter"/>
      <w:lvlText w:val="%2"/>
      <w:lvlJc w:val="left"/>
      <w:pPr>
        <w:ind w:left="18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594C19EE">
      <w:start w:val="1"/>
      <w:numFmt w:val="lowerRoman"/>
      <w:lvlText w:val="%3"/>
      <w:lvlJc w:val="left"/>
      <w:pPr>
        <w:ind w:left="25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066488F2">
      <w:start w:val="1"/>
      <w:numFmt w:val="decimal"/>
      <w:lvlText w:val="%4"/>
      <w:lvlJc w:val="left"/>
      <w:pPr>
        <w:ind w:left="32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3138B97A">
      <w:start w:val="1"/>
      <w:numFmt w:val="lowerLetter"/>
      <w:lvlText w:val="%5"/>
      <w:lvlJc w:val="left"/>
      <w:pPr>
        <w:ind w:left="39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2D8A66A6">
      <w:start w:val="1"/>
      <w:numFmt w:val="lowerRoman"/>
      <w:lvlText w:val="%6"/>
      <w:lvlJc w:val="left"/>
      <w:pPr>
        <w:ind w:left="47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8FAE8EAA">
      <w:start w:val="1"/>
      <w:numFmt w:val="decimal"/>
      <w:lvlText w:val="%7"/>
      <w:lvlJc w:val="left"/>
      <w:pPr>
        <w:ind w:left="54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550FD52">
      <w:start w:val="1"/>
      <w:numFmt w:val="lowerLetter"/>
      <w:lvlText w:val="%8"/>
      <w:lvlJc w:val="left"/>
      <w:pPr>
        <w:ind w:left="61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DD9C5DBE">
      <w:start w:val="1"/>
      <w:numFmt w:val="lowerRoman"/>
      <w:lvlText w:val="%9"/>
      <w:lvlJc w:val="left"/>
      <w:pPr>
        <w:ind w:left="68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4BC34AD3"/>
    <w:multiLevelType w:val="hybridMultilevel"/>
    <w:tmpl w:val="9CC015A4"/>
    <w:lvl w:ilvl="0" w:tplc="804C6D46">
      <w:start w:val="1"/>
      <w:numFmt w:val="decimal"/>
      <w:lvlText w:val="%1)"/>
      <w:lvlJc w:val="left"/>
      <w:pPr>
        <w:ind w:left="14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B83C5DEA">
      <w:start w:val="1"/>
      <w:numFmt w:val="lowerLetter"/>
      <w:lvlText w:val="%2"/>
      <w:lvlJc w:val="left"/>
      <w:pPr>
        <w:ind w:left="18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25C3A4A">
      <w:start w:val="1"/>
      <w:numFmt w:val="lowerRoman"/>
      <w:lvlText w:val="%3"/>
      <w:lvlJc w:val="left"/>
      <w:pPr>
        <w:ind w:left="25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334063E">
      <w:start w:val="1"/>
      <w:numFmt w:val="decimal"/>
      <w:lvlText w:val="%4"/>
      <w:lvlJc w:val="left"/>
      <w:pPr>
        <w:ind w:left="32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B8A4294">
      <w:start w:val="1"/>
      <w:numFmt w:val="lowerLetter"/>
      <w:lvlText w:val="%5"/>
      <w:lvlJc w:val="left"/>
      <w:pPr>
        <w:ind w:left="39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87205A8A">
      <w:start w:val="1"/>
      <w:numFmt w:val="lowerRoman"/>
      <w:lvlText w:val="%6"/>
      <w:lvlJc w:val="left"/>
      <w:pPr>
        <w:ind w:left="46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D03C2EE4">
      <w:start w:val="1"/>
      <w:numFmt w:val="decimal"/>
      <w:lvlText w:val="%7"/>
      <w:lvlJc w:val="left"/>
      <w:pPr>
        <w:ind w:left="54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6D8F3D4">
      <w:start w:val="1"/>
      <w:numFmt w:val="lowerLetter"/>
      <w:lvlText w:val="%8"/>
      <w:lvlJc w:val="left"/>
      <w:pPr>
        <w:ind w:left="61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B48E9DC">
      <w:start w:val="1"/>
      <w:numFmt w:val="lowerRoman"/>
      <w:lvlText w:val="%9"/>
      <w:lvlJc w:val="left"/>
      <w:pPr>
        <w:ind w:left="68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708C0865"/>
    <w:multiLevelType w:val="hybridMultilevel"/>
    <w:tmpl w:val="53F67C32"/>
    <w:lvl w:ilvl="0" w:tplc="2DEAEAB8">
      <w:start w:val="1"/>
      <w:numFmt w:val="decimal"/>
      <w:lvlText w:val="%1."/>
      <w:lvlJc w:val="left"/>
      <w:pPr>
        <w:ind w:left="65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1C235C8">
      <w:start w:val="1"/>
      <w:numFmt w:val="lowerLetter"/>
      <w:lvlText w:val="%2"/>
      <w:lvlJc w:val="left"/>
      <w:pPr>
        <w:ind w:left="12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860841E6">
      <w:start w:val="1"/>
      <w:numFmt w:val="lowerRoman"/>
      <w:lvlText w:val="%3"/>
      <w:lvlJc w:val="left"/>
      <w:pPr>
        <w:ind w:left="19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6DF83AB8">
      <w:start w:val="1"/>
      <w:numFmt w:val="decimal"/>
      <w:lvlText w:val="%4"/>
      <w:lvlJc w:val="left"/>
      <w:pPr>
        <w:ind w:left="27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28D00B4C">
      <w:start w:val="1"/>
      <w:numFmt w:val="lowerLetter"/>
      <w:lvlText w:val="%5"/>
      <w:lvlJc w:val="left"/>
      <w:pPr>
        <w:ind w:left="34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E45673BA">
      <w:start w:val="1"/>
      <w:numFmt w:val="lowerRoman"/>
      <w:lvlText w:val="%6"/>
      <w:lvlJc w:val="left"/>
      <w:pPr>
        <w:ind w:left="41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C5C4538">
      <w:start w:val="1"/>
      <w:numFmt w:val="decimal"/>
      <w:lvlText w:val="%7"/>
      <w:lvlJc w:val="left"/>
      <w:pPr>
        <w:ind w:left="48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091CED1C">
      <w:start w:val="1"/>
      <w:numFmt w:val="lowerLetter"/>
      <w:lvlText w:val="%8"/>
      <w:lvlJc w:val="left"/>
      <w:pPr>
        <w:ind w:left="55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1F4E14C">
      <w:start w:val="1"/>
      <w:numFmt w:val="lowerRoman"/>
      <w:lvlText w:val="%9"/>
      <w:lvlJc w:val="left"/>
      <w:pPr>
        <w:ind w:left="63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027278"/>
    <w:rsid w:val="000B2B1A"/>
    <w:rsid w:val="001608F4"/>
    <w:rsid w:val="001839F9"/>
    <w:rsid w:val="001912B1"/>
    <w:rsid w:val="001A5FC5"/>
    <w:rsid w:val="00210F96"/>
    <w:rsid w:val="002328AB"/>
    <w:rsid w:val="00293298"/>
    <w:rsid w:val="003E3C5F"/>
    <w:rsid w:val="004C29EB"/>
    <w:rsid w:val="00525BBB"/>
    <w:rsid w:val="005849CA"/>
    <w:rsid w:val="005D5EAD"/>
    <w:rsid w:val="0063408E"/>
    <w:rsid w:val="0068430A"/>
    <w:rsid w:val="007A3266"/>
    <w:rsid w:val="007D7BAD"/>
    <w:rsid w:val="00813211"/>
    <w:rsid w:val="008137F6"/>
    <w:rsid w:val="00893231"/>
    <w:rsid w:val="008B6A1F"/>
    <w:rsid w:val="008D133B"/>
    <w:rsid w:val="009175E2"/>
    <w:rsid w:val="00936271"/>
    <w:rsid w:val="009A5506"/>
    <w:rsid w:val="009F1DB0"/>
    <w:rsid w:val="00A337D9"/>
    <w:rsid w:val="00AC588B"/>
    <w:rsid w:val="00C97815"/>
    <w:rsid w:val="00D5727A"/>
    <w:rsid w:val="00D62814"/>
    <w:rsid w:val="00DC64C3"/>
    <w:rsid w:val="00E14E67"/>
    <w:rsid w:val="00E21C24"/>
    <w:rsid w:val="00E84964"/>
    <w:rsid w:val="00F83747"/>
    <w:rsid w:val="00FA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table" w:customStyle="1" w:styleId="TableGrid">
    <w:name w:val="TableGrid"/>
    <w:rsid w:val="002328AB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d">
    <w:name w:val="Hyperlink"/>
    <w:basedOn w:val="a0"/>
    <w:uiPriority w:val="99"/>
    <w:unhideWhenUsed/>
    <w:rsid w:val="002328AB"/>
    <w:rPr>
      <w:color w:val="0000FF"/>
      <w:u w:val="single"/>
    </w:rPr>
  </w:style>
  <w:style w:type="character" w:customStyle="1" w:styleId="30">
    <w:name w:val="Заголовок 3 Знак"/>
    <w:basedOn w:val="a0"/>
    <w:link w:val="3"/>
    <w:rsid w:val="00F83747"/>
    <w:rPr>
      <w:b/>
      <w:i/>
    </w:rPr>
  </w:style>
  <w:style w:type="paragraph" w:styleId="ae">
    <w:name w:val="No Spacing"/>
    <w:uiPriority w:val="1"/>
    <w:qFormat/>
    <w:rsid w:val="00F83747"/>
    <w:rPr>
      <w:rFonts w:ascii="Antiqua" w:hAnsi="Antiqua"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438A6A-F6FA-4F5E-AEF5-AFBEAF6E9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2159</Words>
  <Characters>1231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£</vt:lpstr>
      <vt:lpstr>£</vt:lpstr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4</cp:revision>
  <cp:lastPrinted>2025-01-22T11:03:00Z</cp:lastPrinted>
  <dcterms:created xsi:type="dcterms:W3CDTF">2025-01-23T09:41:00Z</dcterms:created>
  <dcterms:modified xsi:type="dcterms:W3CDTF">2025-01-23T09:42:00Z</dcterms:modified>
</cp:coreProperties>
</file>