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15DB3" w14:textId="77777777" w:rsidR="005E6F9A" w:rsidRPr="005E6F9A" w:rsidRDefault="005E6F9A" w:rsidP="005E6F9A">
      <w:pPr>
        <w:widowControl w:val="0"/>
        <w:tabs>
          <w:tab w:val="center" w:pos="9495"/>
          <w:tab w:val="right" w:pos="14173"/>
        </w:tabs>
        <w:ind w:left="4818"/>
        <w:rPr>
          <w:rFonts w:ascii="Times New Roman" w:hAnsi="Times New Roman" w:cs="Times New Roman"/>
          <w:color w:val="000000"/>
          <w:sz w:val="24"/>
          <w:szCs w:val="24"/>
        </w:rPr>
      </w:pPr>
      <w:r w:rsidRPr="005E6F9A">
        <w:rPr>
          <w:rFonts w:ascii="Times New Roman" w:hAnsi="Times New Roman" w:cs="Times New Roman"/>
          <w:color w:val="000000"/>
          <w:sz w:val="24"/>
          <w:szCs w:val="24"/>
        </w:rPr>
        <w:t xml:space="preserve">Додаток </w:t>
      </w:r>
      <w:r w:rsidRPr="005E6F9A">
        <w:rPr>
          <w:rFonts w:ascii="Times New Roman" w:hAnsi="Times New Roman" w:cs="Times New Roman"/>
          <w:sz w:val="24"/>
          <w:szCs w:val="24"/>
        </w:rPr>
        <w:t>8</w:t>
      </w:r>
    </w:p>
    <w:p w14:paraId="1BE48262" w14:textId="4A1FE4B2" w:rsidR="005E6F9A" w:rsidRPr="005E6F9A" w:rsidRDefault="005E6F9A" w:rsidP="005E6F9A">
      <w:pPr>
        <w:widowControl w:val="0"/>
        <w:tabs>
          <w:tab w:val="center" w:pos="9495"/>
          <w:tab w:val="right" w:pos="14173"/>
        </w:tabs>
        <w:ind w:left="4818"/>
        <w:rPr>
          <w:rFonts w:ascii="Times New Roman" w:hAnsi="Times New Roman" w:cs="Times New Roman"/>
          <w:color w:val="000000"/>
          <w:sz w:val="24"/>
          <w:szCs w:val="24"/>
        </w:rPr>
      </w:pPr>
      <w:r w:rsidRPr="005E6F9A">
        <w:rPr>
          <w:rFonts w:ascii="Times New Roman" w:hAnsi="Times New Roman" w:cs="Times New Roman"/>
          <w:color w:val="000000"/>
          <w:sz w:val="24"/>
          <w:szCs w:val="24"/>
        </w:rPr>
        <w:t xml:space="preserve">до Положення про фіксацію та розгляд Національною комісією з цінних паперів </w:t>
      </w:r>
      <w:r w:rsidR="0051501C">
        <w:rPr>
          <w:rFonts w:ascii="Times New Roman" w:hAnsi="Times New Roman" w:cs="Times New Roman"/>
          <w:color w:val="000000"/>
          <w:sz w:val="24"/>
          <w:szCs w:val="24"/>
          <w:lang w:val="uk-UA"/>
        </w:rPr>
        <w:br/>
      </w:r>
      <w:r w:rsidRPr="005E6F9A">
        <w:rPr>
          <w:rFonts w:ascii="Times New Roman" w:hAnsi="Times New Roman" w:cs="Times New Roman"/>
          <w:color w:val="000000"/>
          <w:sz w:val="24"/>
          <w:szCs w:val="24"/>
        </w:rPr>
        <w:t xml:space="preserve">та фондового ринку справ </w:t>
      </w:r>
      <w:r w:rsidR="0051501C">
        <w:rPr>
          <w:rFonts w:ascii="Times New Roman" w:hAnsi="Times New Roman" w:cs="Times New Roman"/>
          <w:color w:val="000000"/>
          <w:sz w:val="24"/>
          <w:szCs w:val="24"/>
          <w:lang w:val="uk-UA"/>
        </w:rPr>
        <w:br/>
      </w:r>
      <w:r w:rsidRPr="005E6F9A">
        <w:rPr>
          <w:rFonts w:ascii="Times New Roman" w:hAnsi="Times New Roman" w:cs="Times New Roman"/>
          <w:color w:val="000000"/>
          <w:sz w:val="24"/>
          <w:szCs w:val="24"/>
        </w:rPr>
        <w:t>про правопорушення</w:t>
      </w:r>
      <w:r w:rsidRPr="005E6F9A">
        <w:rPr>
          <w:rFonts w:ascii="Times New Roman" w:hAnsi="Times New Roman" w:cs="Times New Roman"/>
          <w:color w:val="000000"/>
          <w:sz w:val="24"/>
          <w:szCs w:val="24"/>
        </w:rPr>
        <w:br/>
        <w:t xml:space="preserve">(пункт </w:t>
      </w:r>
      <w:r w:rsidRPr="005E6F9A">
        <w:rPr>
          <w:rFonts w:ascii="Times New Roman" w:hAnsi="Times New Roman" w:cs="Times New Roman"/>
          <w:sz w:val="24"/>
          <w:szCs w:val="24"/>
        </w:rPr>
        <w:t>96</w:t>
      </w:r>
      <w:r w:rsidRPr="005E6F9A">
        <w:rPr>
          <w:rFonts w:ascii="Times New Roman" w:hAnsi="Times New Roman" w:cs="Times New Roman"/>
          <w:color w:val="000000"/>
          <w:sz w:val="24"/>
          <w:szCs w:val="24"/>
        </w:rPr>
        <w:t xml:space="preserve"> Положення)</w:t>
      </w:r>
    </w:p>
    <w:p w14:paraId="1D152816" w14:textId="77777777" w:rsidR="00B96282" w:rsidRPr="005E6F9A" w:rsidRDefault="00B96282" w:rsidP="00B96282">
      <w:pPr>
        <w:widowControl w:val="0"/>
        <w:tabs>
          <w:tab w:val="center" w:pos="9495"/>
          <w:tab w:val="right" w:pos="14173"/>
        </w:tabs>
        <w:ind w:left="4818"/>
        <w:rPr>
          <w:rFonts w:ascii="Times New Roman" w:hAnsi="Times New Roman" w:cs="Times New Roman"/>
          <w:sz w:val="24"/>
          <w:szCs w:val="24"/>
        </w:rPr>
      </w:pPr>
    </w:p>
    <w:p w14:paraId="0707F7B8" w14:textId="77777777" w:rsidR="005E6F9A" w:rsidRPr="005E6F9A" w:rsidRDefault="005E6F9A" w:rsidP="005E6F9A">
      <w:pPr>
        <w:widowControl w:val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E6F9A">
        <w:rPr>
          <w:rFonts w:ascii="Times New Roman" w:hAnsi="Times New Roman" w:cs="Times New Roman"/>
          <w:color w:val="000000"/>
          <w:sz w:val="24"/>
          <w:szCs w:val="24"/>
        </w:rPr>
        <w:t>НАЦІОНАЛЬНА КОМІСІЯ З ЦІННИХ ПАПЕРІВ ТА ФОНДОВОГО РИНКУ</w:t>
      </w:r>
    </w:p>
    <w:p w14:paraId="57B6F315" w14:textId="77777777" w:rsidR="005E6F9A" w:rsidRPr="005E6F9A" w:rsidRDefault="005E6F9A" w:rsidP="005E6F9A">
      <w:pPr>
        <w:widowControl w:val="0"/>
        <w:spacing w:after="16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0985109" w14:textId="77777777" w:rsidR="005E6F9A" w:rsidRPr="005E6F9A" w:rsidRDefault="005E6F9A" w:rsidP="005E6F9A">
      <w:pPr>
        <w:widowControl w:val="0"/>
        <w:spacing w:after="16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E6F9A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</w:t>
      </w:r>
      <w:r w:rsidRPr="005E6F9A">
        <w:rPr>
          <w:rFonts w:ascii="Times New Roman" w:hAnsi="Times New Roman" w:cs="Times New Roman"/>
          <w:b/>
          <w:bCs/>
          <w:sz w:val="28"/>
          <w:szCs w:val="28"/>
        </w:rPr>
        <w:t xml:space="preserve">года про врегулювання наслідків </w:t>
      </w:r>
      <w:r w:rsidRPr="005E6F9A">
        <w:rPr>
          <w:rFonts w:ascii="Times New Roman" w:hAnsi="Times New Roman" w:cs="Times New Roman"/>
          <w:b/>
          <w:bCs/>
          <w:sz w:val="28"/>
          <w:szCs w:val="28"/>
        </w:rPr>
        <w:br/>
        <w:t>вчинення порушення у сфері фінансового моніторингу</w:t>
      </w:r>
      <w:r w:rsidRPr="005E6F9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№ _______</w:t>
      </w:r>
    </w:p>
    <w:p w14:paraId="0E698909" w14:textId="6807BA19" w:rsidR="005E6F9A" w:rsidRPr="005E6F9A" w:rsidRDefault="005E6F9A" w:rsidP="005E6F9A">
      <w:pPr>
        <w:widowControl w:val="0"/>
        <w:spacing w:after="160"/>
        <w:rPr>
          <w:rFonts w:ascii="Times New Roman" w:hAnsi="Times New Roman" w:cs="Times New Roman"/>
          <w:color w:val="000000"/>
          <w:sz w:val="24"/>
          <w:szCs w:val="24"/>
        </w:rPr>
      </w:pPr>
      <w:r w:rsidRPr="005E6F9A">
        <w:rPr>
          <w:rFonts w:ascii="Times New Roman" w:hAnsi="Times New Roman" w:cs="Times New Roman"/>
          <w:color w:val="000000"/>
          <w:sz w:val="24"/>
          <w:szCs w:val="24"/>
        </w:rPr>
        <w:t xml:space="preserve">м. Київ                                         </w:t>
      </w:r>
      <w:r w:rsidRPr="0051501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</w:t>
      </w:r>
      <w:r w:rsidRPr="005E6F9A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« ___»_________20___року</w:t>
      </w:r>
    </w:p>
    <w:p w14:paraId="7296BDB2" w14:textId="77777777" w:rsidR="005E6F9A" w:rsidRPr="005E6F9A" w:rsidRDefault="005E6F9A" w:rsidP="005E6F9A">
      <w:pPr>
        <w:widowControl w:val="0"/>
        <w:spacing w:after="16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E6F9A">
        <w:rPr>
          <w:rFonts w:ascii="Times New Roman" w:hAnsi="Times New Roman" w:cs="Times New Roman"/>
          <w:b/>
          <w:bCs/>
          <w:color w:val="000000"/>
          <w:sz w:val="24"/>
          <w:szCs w:val="24"/>
        </w:rPr>
        <w:t>І. СТОРОНИ</w:t>
      </w:r>
    </w:p>
    <w:p w14:paraId="1BF842FD" w14:textId="40B0F2D6" w:rsidR="005E6F9A" w:rsidRPr="005E6F9A" w:rsidRDefault="005E6F9A" w:rsidP="00F72012">
      <w:pPr>
        <w:widowControl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6F9A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Сторона 1: Національна комісія з цінних паперів та фондового ринку, в особі </w:t>
      </w:r>
      <w:r w:rsidRPr="005E6F9A">
        <w:rPr>
          <w:rFonts w:ascii="Times New Roman" w:hAnsi="Times New Roman" w:cs="Times New Roman"/>
          <w:sz w:val="24"/>
          <w:szCs w:val="24"/>
        </w:rPr>
        <w:t>у</w:t>
      </w:r>
      <w:r w:rsidRPr="005E6F9A">
        <w:rPr>
          <w:rFonts w:ascii="Times New Roman" w:hAnsi="Times New Roman" w:cs="Times New Roman"/>
          <w:color w:val="000000"/>
          <w:sz w:val="24"/>
          <w:szCs w:val="24"/>
        </w:rPr>
        <w:t>повноважен</w:t>
      </w:r>
      <w:r w:rsidRPr="005E6F9A">
        <w:rPr>
          <w:rFonts w:ascii="Times New Roman" w:hAnsi="Times New Roman" w:cs="Times New Roman"/>
          <w:sz w:val="24"/>
          <w:szCs w:val="24"/>
        </w:rPr>
        <w:t>их</w:t>
      </w:r>
      <w:r w:rsidRPr="005E6F9A">
        <w:rPr>
          <w:rFonts w:ascii="Times New Roman" w:hAnsi="Times New Roman" w:cs="Times New Roman"/>
          <w:color w:val="000000"/>
          <w:sz w:val="24"/>
          <w:szCs w:val="24"/>
        </w:rPr>
        <w:t xml:space="preserve"> на розгляд справ про порушення у сфері фінансового моніторингу   _______________________</w:t>
      </w:r>
      <w:r w:rsidRPr="005E6F9A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</w:t>
      </w:r>
      <w:r w:rsidRPr="005E6F9A">
        <w:rPr>
          <w:rFonts w:ascii="Times New Roman" w:hAnsi="Times New Roman" w:cs="Times New Roman"/>
          <w:color w:val="000000"/>
          <w:sz w:val="24"/>
          <w:szCs w:val="24"/>
        </w:rPr>
        <w:t>_________________________________</w:t>
      </w:r>
    </w:p>
    <w:p w14:paraId="1E2E97FD" w14:textId="7BEF893B" w:rsidR="005E6F9A" w:rsidRPr="005E6F9A" w:rsidRDefault="005E6F9A" w:rsidP="005E6F9A">
      <w:pPr>
        <w:widowControl w:val="0"/>
        <w:spacing w:after="160"/>
        <w:rPr>
          <w:rFonts w:ascii="Times New Roman" w:hAnsi="Times New Roman" w:cs="Times New Roman"/>
          <w:color w:val="000000"/>
          <w:sz w:val="24"/>
          <w:szCs w:val="24"/>
        </w:rPr>
      </w:pPr>
      <w:r w:rsidRPr="005E6F9A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</w:t>
      </w:r>
      <w:r w:rsidRPr="005E6F9A">
        <w:rPr>
          <w:rFonts w:ascii="Times New Roman" w:hAnsi="Times New Roman" w:cs="Times New Roman"/>
          <w:color w:val="000000"/>
          <w:sz w:val="20"/>
          <w:szCs w:val="20"/>
        </w:rPr>
        <w:t xml:space="preserve">            (прізвище, власне ім’я, по батькові (за наявності))    </w:t>
      </w:r>
      <w:r w:rsidRPr="005E6F9A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на підставі _________________________________________________________________</w:t>
      </w:r>
      <w:r w:rsidRPr="005E6F9A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</w:t>
      </w:r>
      <w:r w:rsidRPr="005E6F9A">
        <w:rPr>
          <w:rFonts w:ascii="Times New Roman" w:hAnsi="Times New Roman" w:cs="Times New Roman"/>
          <w:color w:val="000000"/>
          <w:sz w:val="24"/>
          <w:szCs w:val="24"/>
        </w:rPr>
        <w:t>___.</w:t>
      </w:r>
    </w:p>
    <w:p w14:paraId="7C898199" w14:textId="47DBEF1E" w:rsidR="005E6F9A" w:rsidRPr="005E6F9A" w:rsidRDefault="005E6F9A" w:rsidP="005E6F9A">
      <w:pPr>
        <w:widowControl w:val="0"/>
        <w:rPr>
          <w:rFonts w:ascii="Times New Roman" w:hAnsi="Times New Roman" w:cs="Times New Roman"/>
          <w:color w:val="000000"/>
          <w:sz w:val="24"/>
          <w:szCs w:val="24"/>
        </w:rPr>
      </w:pPr>
      <w:r w:rsidRPr="005E6F9A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Сторона 2: Особа, щодо якої складено акт / проєкт </w:t>
      </w:r>
      <w:proofErr w:type="spellStart"/>
      <w:r w:rsidRPr="005E6F9A">
        <w:rPr>
          <w:rFonts w:ascii="Times New Roman" w:hAnsi="Times New Roman" w:cs="Times New Roman"/>
          <w:color w:val="000000"/>
          <w:sz w:val="24"/>
          <w:szCs w:val="24"/>
        </w:rPr>
        <w:t>акта</w:t>
      </w:r>
      <w:proofErr w:type="spellEnd"/>
      <w:r w:rsidRPr="005E6F9A">
        <w:rPr>
          <w:rFonts w:ascii="Times New Roman" w:hAnsi="Times New Roman" w:cs="Times New Roman"/>
          <w:color w:val="000000"/>
          <w:sz w:val="24"/>
          <w:szCs w:val="24"/>
        </w:rPr>
        <w:t xml:space="preserve"> про правопорушення  _____________________________________</w:t>
      </w:r>
      <w:r w:rsidRPr="005E6F9A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</w:t>
      </w:r>
      <w:r w:rsidRPr="005E6F9A">
        <w:rPr>
          <w:rFonts w:ascii="Times New Roman" w:hAnsi="Times New Roman" w:cs="Times New Roman"/>
          <w:color w:val="000000"/>
          <w:sz w:val="24"/>
          <w:szCs w:val="24"/>
        </w:rPr>
        <w:t>____________________________</w:t>
      </w:r>
      <w:r w:rsidRPr="005E6F9A">
        <w:rPr>
          <w:rFonts w:ascii="Times New Roman" w:hAnsi="Times New Roman" w:cs="Times New Roman"/>
          <w:color w:val="000000"/>
          <w:sz w:val="24"/>
          <w:szCs w:val="24"/>
          <w:lang w:val="ru-RU"/>
        </w:rPr>
        <w:t>_</w:t>
      </w:r>
      <w:r w:rsidRPr="005E6F9A">
        <w:rPr>
          <w:rFonts w:ascii="Times New Roman" w:hAnsi="Times New Roman" w:cs="Times New Roman"/>
          <w:color w:val="000000"/>
          <w:sz w:val="24"/>
          <w:szCs w:val="24"/>
        </w:rPr>
        <w:t>__</w:t>
      </w:r>
    </w:p>
    <w:p w14:paraId="423DCFBB" w14:textId="1BFADA0F" w:rsidR="005E6F9A" w:rsidRPr="005E6F9A" w:rsidRDefault="005E6F9A" w:rsidP="005E6F9A">
      <w:pPr>
        <w:widowControl w:val="0"/>
        <w:spacing w:after="16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5E6F9A">
        <w:rPr>
          <w:rFonts w:ascii="Times New Roman" w:hAnsi="Times New Roman" w:cs="Times New Roman"/>
          <w:color w:val="000000"/>
          <w:sz w:val="20"/>
          <w:szCs w:val="20"/>
        </w:rPr>
        <w:t xml:space="preserve">(найменування, адреса, ідентифікаційний код юридичної особи)                                  </w:t>
      </w:r>
    </w:p>
    <w:p w14:paraId="58570A3B" w14:textId="52A24E95" w:rsidR="005E6F9A" w:rsidRPr="005E6F9A" w:rsidRDefault="005E6F9A" w:rsidP="005E6F9A">
      <w:pPr>
        <w:widowControl w:val="0"/>
        <w:spacing w:after="160"/>
        <w:rPr>
          <w:rFonts w:ascii="Times New Roman" w:hAnsi="Times New Roman" w:cs="Times New Roman"/>
          <w:color w:val="000000"/>
          <w:sz w:val="24"/>
          <w:szCs w:val="24"/>
        </w:rPr>
      </w:pPr>
      <w:r w:rsidRPr="005E6F9A">
        <w:rPr>
          <w:rFonts w:ascii="Times New Roman" w:hAnsi="Times New Roman" w:cs="Times New Roman"/>
          <w:color w:val="000000"/>
          <w:sz w:val="24"/>
          <w:szCs w:val="24"/>
        </w:rPr>
        <w:t>в особі      _____________________________________________________</w:t>
      </w:r>
      <w:r w:rsidRPr="00F72012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</w:t>
      </w:r>
      <w:r w:rsidRPr="005E6F9A">
        <w:rPr>
          <w:rFonts w:ascii="Times New Roman" w:hAnsi="Times New Roman" w:cs="Times New Roman"/>
          <w:color w:val="000000"/>
          <w:sz w:val="24"/>
          <w:szCs w:val="24"/>
        </w:rPr>
        <w:t>______</w:t>
      </w:r>
    </w:p>
    <w:p w14:paraId="1E305659" w14:textId="53114A05" w:rsidR="005E6F9A" w:rsidRPr="005E6F9A" w:rsidRDefault="005E6F9A" w:rsidP="005E6F9A">
      <w:pPr>
        <w:widowControl w:val="0"/>
        <w:spacing w:after="160"/>
        <w:rPr>
          <w:rFonts w:ascii="Times New Roman" w:hAnsi="Times New Roman" w:cs="Times New Roman"/>
          <w:color w:val="000000"/>
          <w:sz w:val="24"/>
          <w:szCs w:val="24"/>
        </w:rPr>
      </w:pPr>
      <w:r w:rsidRPr="005E6F9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</w:t>
      </w:r>
      <w:r w:rsidRPr="00F72012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</w:t>
      </w:r>
      <w:r w:rsidRPr="005E6F9A">
        <w:rPr>
          <w:rFonts w:ascii="Times New Roman" w:hAnsi="Times New Roman" w:cs="Times New Roman"/>
          <w:color w:val="000000"/>
          <w:sz w:val="24"/>
          <w:szCs w:val="24"/>
        </w:rPr>
        <w:t>_______________.</w:t>
      </w:r>
    </w:p>
    <w:p w14:paraId="3F6D50CD" w14:textId="77777777" w:rsidR="005E6F9A" w:rsidRPr="005E6F9A" w:rsidRDefault="005E6F9A" w:rsidP="005E6F9A">
      <w:pPr>
        <w:widowControl w:val="0"/>
        <w:shd w:val="clear" w:color="auto" w:fill="FFFFFF"/>
        <w:spacing w:after="15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E6F9A">
        <w:rPr>
          <w:rFonts w:ascii="Times New Roman" w:hAnsi="Times New Roman" w:cs="Times New Roman"/>
          <w:b/>
          <w:bCs/>
          <w:color w:val="000000"/>
          <w:sz w:val="24"/>
          <w:szCs w:val="24"/>
        </w:rPr>
        <w:t>ІІ. ПРЕДМЕТ УГОДИ</w:t>
      </w:r>
    </w:p>
    <w:p w14:paraId="5FC1925A" w14:textId="77777777" w:rsidR="005E6F9A" w:rsidRPr="005E6F9A" w:rsidRDefault="005E6F9A" w:rsidP="005E6F9A">
      <w:pPr>
        <w:widowControl w:val="0"/>
        <w:shd w:val="clear" w:color="auto" w:fill="FFFFFF"/>
        <w:spacing w:after="150"/>
        <w:ind w:firstLine="56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6F9A">
        <w:rPr>
          <w:rFonts w:ascii="Times New Roman" w:hAnsi="Times New Roman" w:cs="Times New Roman"/>
          <w:color w:val="000000"/>
          <w:sz w:val="24"/>
          <w:szCs w:val="24"/>
        </w:rPr>
        <w:t>Стосовно</w:t>
      </w:r>
      <w:r w:rsidRPr="005E6F9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E6F9A">
        <w:rPr>
          <w:rFonts w:ascii="Times New Roman" w:hAnsi="Times New Roman" w:cs="Times New Roman"/>
          <w:color w:val="000000"/>
          <w:sz w:val="24"/>
          <w:szCs w:val="24"/>
        </w:rPr>
        <w:t>Сторони 2 було складено акт про правопорушення, відповідно до якого встановлено наступне:</w:t>
      </w:r>
    </w:p>
    <w:p w14:paraId="20186448" w14:textId="5F7F7323" w:rsidR="005E6F9A" w:rsidRPr="005E6F9A" w:rsidRDefault="005E6F9A" w:rsidP="005E6F9A">
      <w:pPr>
        <w:widowControl w:val="0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5E6F9A">
        <w:rPr>
          <w:rFonts w:ascii="Times New Roman" w:hAnsi="Times New Roman" w:cs="Times New Roman"/>
          <w:color w:val="000000"/>
          <w:sz w:val="24"/>
          <w:szCs w:val="24"/>
        </w:rPr>
        <w:t>____________________________________</w:t>
      </w:r>
      <w:r w:rsidRPr="00F72012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</w:t>
      </w:r>
      <w:r w:rsidRPr="005E6F9A">
        <w:rPr>
          <w:rFonts w:ascii="Times New Roman" w:hAnsi="Times New Roman" w:cs="Times New Roman"/>
          <w:color w:val="000000"/>
          <w:sz w:val="24"/>
          <w:szCs w:val="24"/>
        </w:rPr>
        <w:t>_____________________________</w:t>
      </w:r>
    </w:p>
    <w:p w14:paraId="62CBF2F9" w14:textId="77777777" w:rsidR="005E6F9A" w:rsidRPr="005E6F9A" w:rsidRDefault="005E6F9A" w:rsidP="005E6F9A">
      <w:pPr>
        <w:widowControl w:val="0"/>
        <w:shd w:val="clear" w:color="auto" w:fill="FFFFFF"/>
        <w:spacing w:after="15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5E6F9A">
        <w:rPr>
          <w:rFonts w:ascii="Times New Roman" w:hAnsi="Times New Roman" w:cs="Times New Roman"/>
          <w:color w:val="000000"/>
          <w:sz w:val="20"/>
          <w:szCs w:val="20"/>
        </w:rPr>
        <w:t>(суть порушення)</w:t>
      </w:r>
    </w:p>
    <w:p w14:paraId="45352BF9" w14:textId="6B7F7EB7" w:rsidR="005E6F9A" w:rsidRPr="005E6F9A" w:rsidRDefault="005E6F9A" w:rsidP="005E6F9A">
      <w:pPr>
        <w:widowControl w:val="0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5E6F9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</w:t>
      </w:r>
      <w:r w:rsidRPr="00F72012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</w:t>
      </w:r>
      <w:r w:rsidRPr="005E6F9A">
        <w:rPr>
          <w:rFonts w:ascii="Times New Roman" w:hAnsi="Times New Roman" w:cs="Times New Roman"/>
          <w:color w:val="000000"/>
          <w:sz w:val="24"/>
          <w:szCs w:val="24"/>
        </w:rPr>
        <w:t>_______________________.</w:t>
      </w:r>
    </w:p>
    <w:p w14:paraId="23E4D06B" w14:textId="77777777" w:rsidR="005E6F9A" w:rsidRPr="005E6F9A" w:rsidRDefault="005E6F9A" w:rsidP="005E6F9A">
      <w:pPr>
        <w:widowControl w:val="0"/>
        <w:shd w:val="clear" w:color="auto" w:fill="FFFFFF"/>
        <w:spacing w:after="15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5E6F9A">
        <w:rPr>
          <w:rFonts w:ascii="Times New Roman" w:hAnsi="Times New Roman" w:cs="Times New Roman"/>
          <w:color w:val="000000"/>
          <w:sz w:val="20"/>
          <w:szCs w:val="20"/>
        </w:rPr>
        <w:t>(перелік порушених норм профільного законодавства)</w:t>
      </w:r>
    </w:p>
    <w:p w14:paraId="1C1C4DFF" w14:textId="391F6520" w:rsidR="005E6F9A" w:rsidRPr="005E6F9A" w:rsidRDefault="005E6F9A" w:rsidP="005E6F9A">
      <w:pPr>
        <w:widowControl w:val="0"/>
        <w:shd w:val="clear" w:color="auto" w:fill="FFFFFF"/>
        <w:spacing w:after="150"/>
        <w:ind w:firstLine="566"/>
        <w:rPr>
          <w:rFonts w:ascii="Times New Roman" w:hAnsi="Times New Roman" w:cs="Times New Roman"/>
          <w:color w:val="000000"/>
          <w:sz w:val="20"/>
          <w:szCs w:val="20"/>
        </w:rPr>
      </w:pPr>
      <w:r w:rsidRPr="005E6F9A">
        <w:rPr>
          <w:rFonts w:ascii="Times New Roman" w:hAnsi="Times New Roman" w:cs="Times New Roman"/>
          <w:color w:val="000000"/>
          <w:sz w:val="24"/>
          <w:szCs w:val="24"/>
        </w:rPr>
        <w:t xml:space="preserve">На основі зазначеного </w:t>
      </w:r>
      <w:proofErr w:type="spellStart"/>
      <w:r w:rsidRPr="005E6F9A">
        <w:rPr>
          <w:rFonts w:ascii="Times New Roman" w:hAnsi="Times New Roman" w:cs="Times New Roman"/>
          <w:color w:val="000000"/>
          <w:sz w:val="24"/>
          <w:szCs w:val="24"/>
        </w:rPr>
        <w:t>акта</w:t>
      </w:r>
      <w:proofErr w:type="spellEnd"/>
      <w:r w:rsidRPr="005E6F9A">
        <w:rPr>
          <w:rFonts w:ascii="Times New Roman" w:hAnsi="Times New Roman" w:cs="Times New Roman"/>
          <w:color w:val="000000"/>
          <w:sz w:val="24"/>
          <w:szCs w:val="24"/>
        </w:rPr>
        <w:t xml:space="preserve"> проведено слухання у справі про порушення у сфері фінансового моніторингу ___________________________________________</w:t>
      </w:r>
      <w:r w:rsidRPr="005E6F9A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</w:t>
      </w:r>
      <w:r w:rsidRPr="005E6F9A">
        <w:rPr>
          <w:rFonts w:ascii="Times New Roman" w:hAnsi="Times New Roman" w:cs="Times New Roman"/>
          <w:color w:val="000000"/>
          <w:sz w:val="24"/>
          <w:szCs w:val="24"/>
        </w:rPr>
        <w:t>____</w:t>
      </w:r>
      <w:r w:rsidRPr="005E6F9A">
        <w:rPr>
          <w:rFonts w:ascii="Times New Roman" w:hAnsi="Times New Roman" w:cs="Times New Roman"/>
          <w:sz w:val="24"/>
          <w:szCs w:val="24"/>
        </w:rPr>
        <w:t>_____________________</w:t>
      </w:r>
      <w:r w:rsidRPr="005E6F9A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                       </w:t>
      </w:r>
      <w:r w:rsidRPr="005E6F9A">
        <w:rPr>
          <w:rFonts w:ascii="Times New Roman" w:hAnsi="Times New Roman" w:cs="Times New Roman"/>
          <w:color w:val="000000"/>
          <w:sz w:val="20"/>
          <w:szCs w:val="20"/>
        </w:rPr>
        <w:t xml:space="preserve">    (дата, час, місце розгляду справи, реквізити протоколу слухання)</w:t>
      </w:r>
    </w:p>
    <w:p w14:paraId="04E9012A" w14:textId="0DE3C0A0" w:rsidR="005E6F9A" w:rsidRPr="005E6F9A" w:rsidRDefault="005E6F9A" w:rsidP="005E6F9A">
      <w:pPr>
        <w:widowControl w:val="0"/>
        <w:shd w:val="clear" w:color="auto" w:fill="FFFFFF"/>
        <w:spacing w:after="15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E6F9A">
        <w:rPr>
          <w:rFonts w:ascii="Times New Roman" w:hAnsi="Times New Roman" w:cs="Times New Roman"/>
          <w:color w:val="000000"/>
          <w:sz w:val="24"/>
          <w:szCs w:val="24"/>
        </w:rPr>
        <w:t>та винесено постанову про застосування заходу впливу у вигляді укладання угоди про врегулювання наслідків вчинення порушення у сфері фінансового моніторингу ________________________________________________</w:t>
      </w:r>
      <w:r w:rsidRPr="005E6F9A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</w:t>
      </w:r>
      <w:r w:rsidRPr="005E6F9A">
        <w:rPr>
          <w:rFonts w:ascii="Times New Roman" w:hAnsi="Times New Roman" w:cs="Times New Roman"/>
          <w:color w:val="000000"/>
          <w:sz w:val="24"/>
          <w:szCs w:val="24"/>
        </w:rPr>
        <w:t>_______.</w:t>
      </w:r>
      <w:r w:rsidRPr="005E6F9A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             </w:t>
      </w:r>
      <w:r w:rsidRPr="005E6F9A">
        <w:rPr>
          <w:rFonts w:ascii="Times New Roman" w:hAnsi="Times New Roman" w:cs="Times New Roman"/>
          <w:color w:val="000000"/>
          <w:sz w:val="20"/>
          <w:szCs w:val="20"/>
        </w:rPr>
        <w:t xml:space="preserve">    (реквізити постанови про застосування заходів впливу)</w:t>
      </w:r>
    </w:p>
    <w:p w14:paraId="79DE4D58" w14:textId="77777777" w:rsidR="005E6F9A" w:rsidRPr="005E6F9A" w:rsidRDefault="005E6F9A" w:rsidP="005E6F9A">
      <w:pPr>
        <w:widowControl w:val="0"/>
        <w:shd w:val="clear" w:color="auto" w:fill="FFFFFF"/>
        <w:spacing w:after="15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E6F9A">
        <w:rPr>
          <w:rFonts w:ascii="Times New Roman" w:hAnsi="Times New Roman" w:cs="Times New Roman"/>
          <w:b/>
          <w:bCs/>
          <w:color w:val="000000"/>
          <w:sz w:val="24"/>
          <w:szCs w:val="24"/>
        </w:rPr>
        <w:t>ІІІ. ЗОБОВ’ЯЗАННЯ СТОРІН</w:t>
      </w:r>
    </w:p>
    <w:p w14:paraId="604A25CC" w14:textId="77777777" w:rsidR="005E6F9A" w:rsidRPr="005E6F9A" w:rsidRDefault="005E6F9A" w:rsidP="005E6F9A">
      <w:pPr>
        <w:widowControl w:val="0"/>
        <w:shd w:val="clear" w:color="auto" w:fill="FFFFFF"/>
        <w:spacing w:after="150"/>
        <w:ind w:firstLine="56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6F9A">
        <w:rPr>
          <w:rFonts w:ascii="Times New Roman" w:hAnsi="Times New Roman" w:cs="Times New Roman"/>
          <w:color w:val="000000"/>
          <w:sz w:val="24"/>
          <w:szCs w:val="24"/>
          <w:u w:val="single"/>
        </w:rPr>
        <w:t>1. Сторона 1 зобов’язується:</w:t>
      </w:r>
    </w:p>
    <w:p w14:paraId="1798F4A1" w14:textId="021614BA" w:rsidR="005E6F9A" w:rsidRPr="005E6F9A" w:rsidRDefault="005E6F9A" w:rsidP="005E6F9A">
      <w:pPr>
        <w:widowControl w:val="0"/>
        <w:shd w:val="clear" w:color="auto" w:fill="FFFFFF"/>
        <w:spacing w:after="150"/>
        <w:ind w:firstLine="56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6F9A">
        <w:rPr>
          <w:rFonts w:ascii="Times New Roman" w:hAnsi="Times New Roman" w:cs="Times New Roman"/>
          <w:color w:val="000000"/>
          <w:sz w:val="24"/>
          <w:szCs w:val="24"/>
        </w:rPr>
        <w:t>не застосовувати до Сторони 2 інші заходи впливу за результатами розгляду справи про порушення у сфері фінансового моніторингу від __________________________________________________</w:t>
      </w:r>
      <w:r w:rsidRPr="005E6F9A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</w:t>
      </w:r>
      <w:r w:rsidRPr="005E6F9A">
        <w:rPr>
          <w:rFonts w:ascii="Times New Roman" w:hAnsi="Times New Roman" w:cs="Times New Roman"/>
          <w:color w:val="000000"/>
          <w:sz w:val="24"/>
          <w:szCs w:val="24"/>
        </w:rPr>
        <w:t>_________________;</w:t>
      </w:r>
    </w:p>
    <w:p w14:paraId="61ED7F15" w14:textId="25873239" w:rsidR="005E6F9A" w:rsidRPr="005E6F9A" w:rsidRDefault="005E6F9A" w:rsidP="005E6F9A">
      <w:pPr>
        <w:widowControl w:val="0"/>
        <w:shd w:val="clear" w:color="auto" w:fill="FFFFFF"/>
        <w:spacing w:after="150"/>
        <w:ind w:firstLine="56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6F9A">
        <w:rPr>
          <w:rFonts w:ascii="Times New Roman" w:hAnsi="Times New Roman" w:cs="Times New Roman"/>
          <w:color w:val="000000"/>
          <w:sz w:val="24"/>
          <w:szCs w:val="24"/>
        </w:rPr>
        <w:lastRenderedPageBreak/>
        <w:t>у разі отримання від Сторони 2 у встановлений Положенням строк вмотивованого клопотання про продовження строку вжиття заходів для виконання умов цієї угоди, погодити таке продовження.</w:t>
      </w:r>
    </w:p>
    <w:p w14:paraId="6F31241D" w14:textId="77777777" w:rsidR="005E6F9A" w:rsidRPr="005E6F9A" w:rsidRDefault="005E6F9A" w:rsidP="005E6F9A">
      <w:pPr>
        <w:widowControl w:val="0"/>
        <w:shd w:val="clear" w:color="auto" w:fill="FFFFFF"/>
        <w:spacing w:after="150"/>
        <w:ind w:firstLine="56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6F9A">
        <w:rPr>
          <w:rFonts w:ascii="Times New Roman" w:hAnsi="Times New Roman" w:cs="Times New Roman"/>
          <w:color w:val="000000"/>
          <w:sz w:val="24"/>
          <w:szCs w:val="24"/>
          <w:u w:val="single"/>
        </w:rPr>
        <w:t>2. Сторона 2:</w:t>
      </w:r>
    </w:p>
    <w:p w14:paraId="4B43646C" w14:textId="77777777" w:rsidR="005E6F9A" w:rsidRPr="005E6F9A" w:rsidRDefault="005E6F9A" w:rsidP="005E6F9A">
      <w:pPr>
        <w:widowControl w:val="0"/>
        <w:shd w:val="clear" w:color="auto" w:fill="FFFFFF"/>
        <w:spacing w:after="150"/>
        <w:ind w:firstLine="56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6F9A">
        <w:rPr>
          <w:rFonts w:ascii="Times New Roman" w:hAnsi="Times New Roman" w:cs="Times New Roman"/>
          <w:color w:val="000000"/>
          <w:sz w:val="24"/>
          <w:szCs w:val="24"/>
        </w:rPr>
        <w:t>визнає вчинення нею порушення у сфері фінансового моніторингу;</w:t>
      </w:r>
    </w:p>
    <w:p w14:paraId="73704EAF" w14:textId="35B61D16" w:rsidR="005E6F9A" w:rsidRPr="005E6F9A" w:rsidRDefault="005E6F9A" w:rsidP="005E6F9A">
      <w:pPr>
        <w:widowControl w:val="0"/>
        <w:shd w:val="clear" w:color="auto" w:fill="FFFFFF"/>
        <w:spacing w:after="150"/>
        <w:ind w:firstLine="56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6F9A">
        <w:rPr>
          <w:rFonts w:ascii="Times New Roman" w:hAnsi="Times New Roman" w:cs="Times New Roman"/>
          <w:color w:val="000000"/>
          <w:sz w:val="24"/>
          <w:szCs w:val="24"/>
        </w:rPr>
        <w:t>зобов’язується добровільно сплатити  грошове зобов’язання, у розмірі ___________ у строк ______________</w:t>
      </w:r>
      <w:r w:rsidRPr="005E6F9A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</w:t>
      </w:r>
      <w:r w:rsidRPr="005E6F9A">
        <w:rPr>
          <w:rFonts w:ascii="Times New Roman" w:hAnsi="Times New Roman" w:cs="Times New Roman"/>
          <w:color w:val="000000"/>
          <w:sz w:val="24"/>
          <w:szCs w:val="24"/>
        </w:rPr>
        <w:t>_____;</w:t>
      </w:r>
    </w:p>
    <w:p w14:paraId="36878C68" w14:textId="62B5E420" w:rsidR="005E6F9A" w:rsidRPr="005E6F9A" w:rsidRDefault="005E6F9A" w:rsidP="005E6F9A">
      <w:pPr>
        <w:widowControl w:val="0"/>
        <w:shd w:val="clear" w:color="auto" w:fill="FFFFFF"/>
        <w:spacing w:after="150"/>
        <w:ind w:firstLine="56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6F9A">
        <w:rPr>
          <w:rFonts w:ascii="Times New Roman" w:hAnsi="Times New Roman" w:cs="Times New Roman"/>
          <w:color w:val="000000"/>
          <w:sz w:val="24"/>
          <w:szCs w:val="24"/>
        </w:rPr>
        <w:t>зобов’язується вжити заходів для __________________________</w:t>
      </w:r>
      <w:r w:rsidRPr="00F72012">
        <w:rPr>
          <w:rFonts w:ascii="Times New Roman" w:hAnsi="Times New Roman" w:cs="Times New Roman"/>
          <w:color w:val="000000"/>
          <w:sz w:val="24"/>
          <w:szCs w:val="24"/>
        </w:rPr>
        <w:t>________</w:t>
      </w:r>
      <w:r w:rsidRPr="005E6F9A">
        <w:rPr>
          <w:rFonts w:ascii="Times New Roman" w:hAnsi="Times New Roman" w:cs="Times New Roman"/>
          <w:color w:val="000000"/>
          <w:sz w:val="24"/>
          <w:szCs w:val="24"/>
        </w:rPr>
        <w:t>_________</w:t>
      </w:r>
    </w:p>
    <w:p w14:paraId="09223CF0" w14:textId="1BDD12EC" w:rsidR="005E6F9A" w:rsidRPr="005E6F9A" w:rsidRDefault="005E6F9A" w:rsidP="005E6F9A">
      <w:pPr>
        <w:widowControl w:val="0"/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6F9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</w:t>
      </w:r>
      <w:r w:rsidRPr="00F72012">
        <w:rPr>
          <w:rFonts w:ascii="Times New Roman" w:hAnsi="Times New Roman" w:cs="Times New Roman"/>
          <w:color w:val="000000"/>
          <w:sz w:val="24"/>
          <w:szCs w:val="24"/>
        </w:rPr>
        <w:t>__________________</w:t>
      </w:r>
      <w:r w:rsidRPr="005E6F9A">
        <w:rPr>
          <w:rFonts w:ascii="Times New Roman" w:hAnsi="Times New Roman" w:cs="Times New Roman"/>
          <w:color w:val="000000"/>
          <w:sz w:val="24"/>
          <w:szCs w:val="24"/>
        </w:rPr>
        <w:t>_______________________________</w:t>
      </w:r>
    </w:p>
    <w:p w14:paraId="01887DC9" w14:textId="77777777" w:rsidR="005E6F9A" w:rsidRPr="005E6F9A" w:rsidRDefault="005E6F9A" w:rsidP="005E6F9A">
      <w:pPr>
        <w:widowControl w:val="0"/>
        <w:shd w:val="clear" w:color="auto" w:fill="FFFFFF"/>
        <w:tabs>
          <w:tab w:val="left" w:pos="3288"/>
        </w:tabs>
        <w:spacing w:after="15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5E6F9A">
        <w:rPr>
          <w:rFonts w:ascii="Times New Roman" w:hAnsi="Times New Roman" w:cs="Times New Roman"/>
          <w:color w:val="000000"/>
          <w:sz w:val="20"/>
          <w:szCs w:val="20"/>
        </w:rPr>
        <w:t>(зазначаються заходи для усунення та/або недопущення в подальшій діяльності порушень вимог законодавства у сфері фінансового моніторингу, підвищення ефективності функціонування та/або адекватності системи управління ризиками, строки виконання таких заходів)</w:t>
      </w:r>
    </w:p>
    <w:p w14:paraId="6C4E3D24" w14:textId="2D788A2B" w:rsidR="005E6F9A" w:rsidRPr="005E6F9A" w:rsidRDefault="005E6F9A" w:rsidP="005E6F9A">
      <w:pPr>
        <w:widowControl w:val="0"/>
        <w:shd w:val="clear" w:color="auto" w:fill="FFFFFF"/>
        <w:tabs>
          <w:tab w:val="left" w:pos="3288"/>
        </w:tabs>
        <w:spacing w:after="150"/>
        <w:rPr>
          <w:rFonts w:ascii="Times New Roman" w:hAnsi="Times New Roman" w:cs="Times New Roman"/>
          <w:color w:val="000000"/>
          <w:sz w:val="24"/>
          <w:szCs w:val="24"/>
        </w:rPr>
      </w:pPr>
      <w:r w:rsidRPr="005E6F9A">
        <w:rPr>
          <w:rFonts w:ascii="Times New Roman" w:hAnsi="Times New Roman" w:cs="Times New Roman"/>
          <w:color w:val="000000"/>
          <w:sz w:val="24"/>
          <w:szCs w:val="24"/>
        </w:rPr>
        <w:t>у строк _________________________________</w:t>
      </w:r>
      <w:r w:rsidRPr="00F72012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</w:t>
      </w:r>
      <w:r w:rsidRPr="005E6F9A">
        <w:rPr>
          <w:rFonts w:ascii="Times New Roman" w:hAnsi="Times New Roman" w:cs="Times New Roman"/>
          <w:color w:val="000000"/>
          <w:sz w:val="24"/>
          <w:szCs w:val="24"/>
        </w:rPr>
        <w:t>__________________________.</w:t>
      </w:r>
    </w:p>
    <w:p w14:paraId="79FC2BB8" w14:textId="20F8B604" w:rsidR="005E6F9A" w:rsidRPr="005E6F9A" w:rsidRDefault="005E6F9A" w:rsidP="00F72012">
      <w:pPr>
        <w:widowControl w:val="0"/>
        <w:shd w:val="clear" w:color="auto" w:fill="FFFFFF"/>
        <w:spacing w:after="15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E6F9A">
        <w:rPr>
          <w:rFonts w:ascii="Times New Roman" w:hAnsi="Times New Roman" w:cs="Times New Roman"/>
          <w:b/>
          <w:bCs/>
          <w:color w:val="000000"/>
          <w:sz w:val="24"/>
          <w:szCs w:val="24"/>
        </w:rPr>
        <w:t>IV. НАСЛІДКИ НЕВИКОНАННЯ ТА/АБО РОЗІРВАННЯ ДАНОЇ УГОДИ</w:t>
      </w:r>
    </w:p>
    <w:p w14:paraId="5A262DA0" w14:textId="77777777" w:rsidR="005E6F9A" w:rsidRPr="005E6F9A" w:rsidRDefault="005E6F9A" w:rsidP="005E6F9A">
      <w:pPr>
        <w:widowControl w:val="0"/>
        <w:shd w:val="clear" w:color="auto" w:fill="FFFFFF"/>
        <w:spacing w:after="150"/>
        <w:ind w:firstLine="56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6F9A">
        <w:rPr>
          <w:rFonts w:ascii="Times New Roman" w:hAnsi="Times New Roman" w:cs="Times New Roman"/>
          <w:color w:val="000000"/>
          <w:sz w:val="24"/>
          <w:szCs w:val="24"/>
        </w:rPr>
        <w:t>1. У разі якщо Сторона 2 не виконала умови угоди про врегулювання наслідків вчинення порушення у сфері фінансового моніторингу або оскаржила постанову про застосування заходів впливу в судовому порядку, така угода вважається розірваною.</w:t>
      </w:r>
    </w:p>
    <w:p w14:paraId="05B12FAA" w14:textId="77777777" w:rsidR="005E6F9A" w:rsidRPr="005E6F9A" w:rsidRDefault="005E6F9A" w:rsidP="005E6F9A">
      <w:pPr>
        <w:widowControl w:val="0"/>
        <w:shd w:val="clear" w:color="auto" w:fill="FFFFFF"/>
        <w:spacing w:after="150"/>
        <w:ind w:firstLine="56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6F9A">
        <w:rPr>
          <w:rFonts w:ascii="Times New Roman" w:hAnsi="Times New Roman" w:cs="Times New Roman"/>
          <w:color w:val="000000"/>
          <w:sz w:val="24"/>
          <w:szCs w:val="24"/>
        </w:rPr>
        <w:t>2. Якщо угода про врегулювання наслідків вчинення порушення у сфері фінансового моніторингу вважається розірваною у випадку, передбаченому пунктом 1 цього Розділу угоди врегулювання наслідків вчинення порушення профільного законодавства, уповноважений на супроводження приймає рішення про застосування заходу впливу у вигляді штрафу з винесенням відповідної постанови.</w:t>
      </w:r>
    </w:p>
    <w:p w14:paraId="7D5319DE" w14:textId="77777777" w:rsidR="005E6F9A" w:rsidRPr="005E6F9A" w:rsidRDefault="005E6F9A" w:rsidP="005E6F9A">
      <w:pPr>
        <w:widowControl w:val="0"/>
        <w:spacing w:after="16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E6F9A">
        <w:rPr>
          <w:rFonts w:ascii="Times New Roman" w:hAnsi="Times New Roman" w:cs="Times New Roman"/>
          <w:b/>
          <w:bCs/>
          <w:color w:val="000000"/>
          <w:sz w:val="24"/>
          <w:szCs w:val="24"/>
        </w:rPr>
        <w:t>V. НАБРАННЯ ЧИННОСТІ ТА КОНТРОЛЬ ЗА НАЛЕЖНИМ ВИКОНАННЯМ УМОВ УГОДИ</w:t>
      </w:r>
    </w:p>
    <w:p w14:paraId="78145BCC" w14:textId="77777777" w:rsidR="005E6F9A" w:rsidRPr="005E6F9A" w:rsidRDefault="005E6F9A" w:rsidP="005E6F9A">
      <w:pPr>
        <w:widowControl w:val="0"/>
        <w:shd w:val="clear" w:color="auto" w:fill="FFFFFF"/>
        <w:spacing w:after="150"/>
        <w:ind w:firstLine="56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6F9A">
        <w:rPr>
          <w:rFonts w:ascii="Times New Roman" w:hAnsi="Times New Roman" w:cs="Times New Roman"/>
          <w:color w:val="000000"/>
          <w:sz w:val="24"/>
          <w:szCs w:val="24"/>
        </w:rPr>
        <w:t>1. Угода про врегулювання наслідків вчинення порушення у сфері фінансового моніторингу  набирає чинності після винесення постанови про застосування заходів впливу та є невід’ємною частиною такої постанови.</w:t>
      </w:r>
    </w:p>
    <w:p w14:paraId="40128E94" w14:textId="77777777" w:rsidR="005E6F9A" w:rsidRPr="005E6F9A" w:rsidRDefault="005E6F9A" w:rsidP="005E6F9A">
      <w:pPr>
        <w:widowControl w:val="0"/>
        <w:shd w:val="clear" w:color="auto" w:fill="FFFFFF"/>
        <w:spacing w:after="150"/>
        <w:ind w:firstLine="56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6F9A">
        <w:rPr>
          <w:rFonts w:ascii="Times New Roman" w:hAnsi="Times New Roman" w:cs="Times New Roman"/>
          <w:color w:val="000000"/>
          <w:sz w:val="24"/>
          <w:szCs w:val="24"/>
        </w:rPr>
        <w:t>2. Контроль за належним виконанням умов затвердженої угоди про врегулювання наслідків вчинення порушення профільного законодавства здійснює структурний підрозділ НКЦПФР, на який покладено обов’язки із здійснення фінансового моніторингу.</w:t>
      </w:r>
    </w:p>
    <w:tbl>
      <w:tblPr>
        <w:tblStyle w:val="11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807"/>
        <w:gridCol w:w="4832"/>
      </w:tblGrid>
      <w:tr w:rsidR="005E6F9A" w:rsidRPr="005E6F9A" w14:paraId="3704FB34" w14:textId="77777777" w:rsidTr="00E32477">
        <w:tc>
          <w:tcPr>
            <w:tcW w:w="4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CBBE5" w14:textId="77777777" w:rsidR="005E6F9A" w:rsidRPr="005E6F9A" w:rsidRDefault="005E6F9A" w:rsidP="00E3247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F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Уповноважений на</w:t>
            </w:r>
          </w:p>
          <w:p w14:paraId="0F40F95D" w14:textId="77777777" w:rsidR="005E6F9A" w:rsidRPr="005E6F9A" w:rsidRDefault="005E6F9A" w:rsidP="00E3247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F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розгляд справ з фінансового</w:t>
            </w:r>
          </w:p>
          <w:p w14:paraId="4AAB2EF7" w14:textId="77777777" w:rsidR="005E6F9A" w:rsidRPr="005E6F9A" w:rsidRDefault="005E6F9A" w:rsidP="00E3247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F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моніторингу</w:t>
            </w:r>
          </w:p>
          <w:p w14:paraId="24358CD4" w14:textId="77777777" w:rsidR="005E6F9A" w:rsidRPr="005E6F9A" w:rsidRDefault="005E6F9A" w:rsidP="00E32477">
            <w:pPr>
              <w:widowControl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8655A" w14:textId="77777777" w:rsidR="005E6F9A" w:rsidRPr="005E6F9A" w:rsidRDefault="005E6F9A" w:rsidP="00E3247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F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Особа, щодо якої складено</w:t>
            </w:r>
          </w:p>
          <w:p w14:paraId="0104FA5A" w14:textId="77777777" w:rsidR="005E6F9A" w:rsidRPr="005E6F9A" w:rsidRDefault="005E6F9A" w:rsidP="00E3247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F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акт про правопорушення</w:t>
            </w:r>
          </w:p>
        </w:tc>
      </w:tr>
      <w:tr w:rsidR="005E6F9A" w:rsidRPr="005E6F9A" w14:paraId="7C3B4FD0" w14:textId="77777777" w:rsidTr="00E32477">
        <w:tc>
          <w:tcPr>
            <w:tcW w:w="4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5CFAF" w14:textId="106AF8C6" w:rsidR="005E6F9A" w:rsidRPr="005E6F9A" w:rsidRDefault="005E6F9A" w:rsidP="00E3247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F9A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E6F9A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5E6F9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E6F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Власне ім’я ПРІЗВИЩЕ</w:t>
            </w:r>
            <w:r w:rsidRPr="005E6F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</w:t>
            </w:r>
          </w:p>
        </w:tc>
        <w:tc>
          <w:tcPr>
            <w:tcW w:w="48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D510E" w14:textId="3FD6494C" w:rsidR="005E6F9A" w:rsidRPr="005E6F9A" w:rsidRDefault="005E6F9A" w:rsidP="00E3247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F9A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Pr="005E6F9A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Pr="005E6F9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E6F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Власне ім’я ПРІЗВИЩЕ</w:t>
            </w:r>
            <w:r w:rsidRPr="005E6F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</w:tc>
      </w:tr>
      <w:tr w:rsidR="005E6F9A" w:rsidRPr="005E6F9A" w14:paraId="79B783BD" w14:textId="77777777" w:rsidTr="00E32477">
        <w:tc>
          <w:tcPr>
            <w:tcW w:w="48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1D494" w14:textId="77777777" w:rsidR="005E6F9A" w:rsidRPr="005E6F9A" w:rsidRDefault="005E6F9A" w:rsidP="00E3247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BF4E88A" w14:textId="77777777" w:rsidR="005E6F9A" w:rsidRPr="005E6F9A" w:rsidRDefault="005E6F9A" w:rsidP="00E3247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9C782" w14:textId="77777777" w:rsidR="005E6F9A" w:rsidRPr="005E6F9A" w:rsidRDefault="005E6F9A" w:rsidP="00E3247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045EEBC" w14:textId="77777777" w:rsidR="005E6F9A" w:rsidRPr="0051501C" w:rsidRDefault="005E6F9A" w:rsidP="005E6F9A">
      <w:pPr>
        <w:widowControl w:val="0"/>
        <w:tabs>
          <w:tab w:val="left" w:pos="7280"/>
          <w:tab w:val="left" w:pos="7560"/>
        </w:tabs>
        <w:jc w:val="center"/>
        <w:rPr>
          <w:rFonts w:ascii="Times New Roman" w:hAnsi="Times New Roman" w:cs="Times New Roman"/>
          <w:color w:val="000000"/>
        </w:rPr>
      </w:pPr>
    </w:p>
    <w:p w14:paraId="39C6D219" w14:textId="77777777" w:rsidR="005E6F9A" w:rsidRPr="0051501C" w:rsidRDefault="005E6F9A" w:rsidP="005E6F9A">
      <w:pPr>
        <w:widowControl w:val="0"/>
        <w:tabs>
          <w:tab w:val="left" w:pos="658"/>
        </w:tabs>
        <w:jc w:val="both"/>
        <w:rPr>
          <w:rFonts w:ascii="Times New Roman" w:hAnsi="Times New Roman" w:cs="Times New Roman"/>
        </w:rPr>
      </w:pPr>
      <w:r w:rsidRPr="0051501C">
        <w:rPr>
          <w:rFonts w:ascii="Times New Roman" w:hAnsi="Times New Roman" w:cs="Times New Roman"/>
          <w:b/>
          <w:bCs/>
        </w:rPr>
        <w:t>Примітка</w:t>
      </w:r>
      <w:r w:rsidRPr="0051501C">
        <w:rPr>
          <w:rFonts w:ascii="Times New Roman" w:hAnsi="Times New Roman" w:cs="Times New Roman"/>
        </w:rPr>
        <w:t>. Угода про врегулювання наслідків вчинення порушення у сфері фінансового моніторингу підписується всіма уповноваженими на розгляд справ з фінансового моніторингу.</w:t>
      </w:r>
    </w:p>
    <w:p w14:paraId="4FAF999A" w14:textId="77777777" w:rsidR="00B96282" w:rsidRPr="005E6F9A" w:rsidRDefault="00B96282" w:rsidP="00B96282">
      <w:pPr>
        <w:widowControl w:val="0"/>
        <w:tabs>
          <w:tab w:val="center" w:pos="9495"/>
          <w:tab w:val="right" w:pos="14173"/>
        </w:tabs>
        <w:ind w:left="4818"/>
        <w:rPr>
          <w:rFonts w:ascii="Times New Roman" w:hAnsi="Times New Roman" w:cs="Times New Roman"/>
          <w:sz w:val="24"/>
          <w:szCs w:val="24"/>
        </w:rPr>
      </w:pPr>
    </w:p>
    <w:sectPr w:rsidR="00B96282" w:rsidRPr="005E6F9A" w:rsidSect="005E6F9A">
      <w:pgSz w:w="11906" w:h="16838" w:code="9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8E5B7" w14:textId="77777777" w:rsidR="001763E0" w:rsidRDefault="001763E0" w:rsidP="00AA400B">
      <w:r>
        <w:separator/>
      </w:r>
    </w:p>
  </w:endnote>
  <w:endnote w:type="continuationSeparator" w:id="0">
    <w:p w14:paraId="1C85F825" w14:textId="77777777" w:rsidR="001763E0" w:rsidRDefault="001763E0" w:rsidP="00AA4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C490A" w14:textId="77777777" w:rsidR="001763E0" w:rsidRDefault="001763E0" w:rsidP="00AA400B">
      <w:r>
        <w:separator/>
      </w:r>
    </w:p>
  </w:footnote>
  <w:footnote w:type="continuationSeparator" w:id="0">
    <w:p w14:paraId="5132A934" w14:textId="77777777" w:rsidR="001763E0" w:rsidRDefault="001763E0" w:rsidP="00AA40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282"/>
    <w:rsid w:val="000B4994"/>
    <w:rsid w:val="001763E0"/>
    <w:rsid w:val="003902EB"/>
    <w:rsid w:val="003912CE"/>
    <w:rsid w:val="0051501C"/>
    <w:rsid w:val="00520F9D"/>
    <w:rsid w:val="005E6F9A"/>
    <w:rsid w:val="006C0B77"/>
    <w:rsid w:val="008242FF"/>
    <w:rsid w:val="0084767A"/>
    <w:rsid w:val="00870751"/>
    <w:rsid w:val="00922C48"/>
    <w:rsid w:val="00984B03"/>
    <w:rsid w:val="00AA400B"/>
    <w:rsid w:val="00B6463E"/>
    <w:rsid w:val="00B915B7"/>
    <w:rsid w:val="00B96282"/>
    <w:rsid w:val="00EA59DF"/>
    <w:rsid w:val="00EE4070"/>
    <w:rsid w:val="00F12C76"/>
    <w:rsid w:val="00F72012"/>
    <w:rsid w:val="00FD4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055A6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B96282"/>
    <w:pPr>
      <w:spacing w:after="0" w:line="240" w:lineRule="auto"/>
    </w:pPr>
    <w:rPr>
      <w:rFonts w:ascii="Calibri" w:eastAsia="Times New Roman" w:hAnsi="Calibri" w:cs="Calibri"/>
      <w:kern w:val="0"/>
      <w:lang w:val="uk"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962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RU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62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628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ru-RU"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628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8"/>
      <w:lang w:val="ru-RU"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628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 w:val="28"/>
      <w:lang w:val="ru-RU"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628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8"/>
      <w:lang w:val="ru-RU"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628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 w:val="28"/>
      <w:lang w:val="ru-RU"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628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8"/>
      <w:lang w:val="ru-RU"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628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 w:val="28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6282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B9628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B96282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B96282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B96282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B96282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B96282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B96282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B96282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B962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en-US"/>
    </w:rPr>
  </w:style>
  <w:style w:type="character" w:customStyle="1" w:styleId="a4">
    <w:name w:val="Заголовок Знак"/>
    <w:basedOn w:val="a0"/>
    <w:link w:val="a3"/>
    <w:uiPriority w:val="10"/>
    <w:rsid w:val="00B9628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B9628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ru-RU" w:eastAsia="en-US"/>
    </w:rPr>
  </w:style>
  <w:style w:type="character" w:customStyle="1" w:styleId="a6">
    <w:name w:val="Подзаголовок Знак"/>
    <w:basedOn w:val="a0"/>
    <w:link w:val="a5"/>
    <w:uiPriority w:val="11"/>
    <w:rsid w:val="00B96282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B96282"/>
    <w:pPr>
      <w:spacing w:before="160" w:after="160"/>
      <w:jc w:val="center"/>
    </w:pPr>
    <w:rPr>
      <w:rFonts w:ascii="Times New Roman" w:eastAsiaTheme="minorHAnsi" w:hAnsi="Times New Roman" w:cstheme="minorBidi"/>
      <w:i/>
      <w:iCs/>
      <w:color w:val="404040" w:themeColor="text1" w:themeTint="BF"/>
      <w:sz w:val="28"/>
      <w:lang w:val="ru-RU" w:eastAsia="en-US"/>
    </w:rPr>
  </w:style>
  <w:style w:type="character" w:customStyle="1" w:styleId="22">
    <w:name w:val="Цитата 2 Знак"/>
    <w:basedOn w:val="a0"/>
    <w:link w:val="21"/>
    <w:uiPriority w:val="29"/>
    <w:rsid w:val="00B96282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B96282"/>
    <w:pPr>
      <w:spacing w:after="160"/>
      <w:ind w:left="720"/>
      <w:contextualSpacing/>
    </w:pPr>
    <w:rPr>
      <w:rFonts w:ascii="Times New Roman" w:eastAsiaTheme="minorHAnsi" w:hAnsi="Times New Roman" w:cstheme="minorBidi"/>
      <w:sz w:val="28"/>
      <w:lang w:val="ru-RU" w:eastAsia="en-US"/>
    </w:rPr>
  </w:style>
  <w:style w:type="character" w:styleId="a8">
    <w:name w:val="Intense Emphasis"/>
    <w:basedOn w:val="a0"/>
    <w:uiPriority w:val="21"/>
    <w:qFormat/>
    <w:rsid w:val="00B962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962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Times New Roman" w:eastAsiaTheme="minorHAnsi" w:hAnsi="Times New Roman" w:cstheme="minorBidi"/>
      <w:i/>
      <w:iCs/>
      <w:color w:val="2F5496" w:themeColor="accent1" w:themeShade="BF"/>
      <w:sz w:val="28"/>
      <w:lang w:val="ru-RU"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B96282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B962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400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A400B"/>
    <w:rPr>
      <w:rFonts w:ascii="Calibri" w:eastAsia="Times New Roman" w:hAnsi="Calibri" w:cs="Calibri"/>
      <w:kern w:val="0"/>
      <w:lang w:val="uk" w:eastAsia="uk-UA"/>
      <w14:ligatures w14:val="none"/>
    </w:rPr>
  </w:style>
  <w:style w:type="paragraph" w:styleId="ae">
    <w:name w:val="footer"/>
    <w:basedOn w:val="a"/>
    <w:link w:val="af"/>
    <w:uiPriority w:val="99"/>
    <w:unhideWhenUsed/>
    <w:rsid w:val="00AA400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A400B"/>
    <w:rPr>
      <w:rFonts w:ascii="Calibri" w:eastAsia="Times New Roman" w:hAnsi="Calibri" w:cs="Calibri"/>
      <w:kern w:val="0"/>
      <w:lang w:val="uk" w:eastAsia="uk-UA"/>
      <w14:ligatures w14:val="none"/>
    </w:rPr>
  </w:style>
  <w:style w:type="table" w:customStyle="1" w:styleId="11">
    <w:name w:val="Стиль1"/>
    <w:basedOn w:val="a1"/>
    <w:rsid w:val="005E6F9A"/>
    <w:pPr>
      <w:spacing w:after="0" w:line="240" w:lineRule="auto"/>
    </w:pPr>
    <w:rPr>
      <w:rFonts w:ascii="Calibri" w:eastAsia="Times New Roman" w:hAnsi="Calibri" w:cs="Calibri"/>
      <w:kern w:val="0"/>
      <w:lang w:val="uk" w:eastAsia="uk-UA"/>
      <w14:ligatures w14:val="none"/>
    </w:rPr>
    <w:tblPr>
      <w:tblStyleRowBandSize w:val="1"/>
      <w:tblStyleColBandSize w:val="1"/>
      <w:tblInd w:w="0" w:type="nil"/>
      <w:tblCellMar>
        <w:left w:w="10" w:type="dxa"/>
        <w:right w:w="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CCF190-205F-4B7B-8D10-B6017827F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761</Words>
  <Characters>4338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2026-04-30T08:50:00Z</dcterms:created>
  <dcterms:modified xsi:type="dcterms:W3CDTF">2026-05-05T12:55:00Z</dcterms:modified>
</cp:coreProperties>
</file>