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B423D" w14:textId="77777777" w:rsidR="002E09B4" w:rsidRPr="002E09B4" w:rsidRDefault="002E09B4" w:rsidP="002E09B4">
      <w:pPr>
        <w:widowControl w:val="0"/>
        <w:tabs>
          <w:tab w:val="center" w:pos="9495"/>
          <w:tab w:val="right" w:pos="14173"/>
        </w:tabs>
        <w:ind w:left="4818"/>
        <w:rPr>
          <w:rFonts w:ascii="Times New Roman" w:hAnsi="Times New Roman" w:cs="Times New Roman"/>
          <w:color w:val="000000"/>
          <w:sz w:val="24"/>
          <w:szCs w:val="24"/>
        </w:rPr>
      </w:pPr>
      <w:r w:rsidRPr="002E09B4">
        <w:rPr>
          <w:rFonts w:ascii="Times New Roman" w:hAnsi="Times New Roman" w:cs="Times New Roman"/>
          <w:color w:val="000000"/>
          <w:sz w:val="24"/>
          <w:szCs w:val="24"/>
        </w:rPr>
        <w:t>Додаток 2</w:t>
      </w:r>
    </w:p>
    <w:p w14:paraId="5BF9093B" w14:textId="2AA9F2A4" w:rsidR="002E09B4" w:rsidRPr="002E09B4" w:rsidRDefault="002E09B4" w:rsidP="002E09B4">
      <w:pPr>
        <w:widowControl w:val="0"/>
        <w:tabs>
          <w:tab w:val="center" w:pos="9495"/>
          <w:tab w:val="right" w:pos="14173"/>
        </w:tabs>
        <w:ind w:left="4818"/>
        <w:rPr>
          <w:rFonts w:ascii="Times New Roman" w:hAnsi="Times New Roman" w:cs="Times New Roman"/>
          <w:color w:val="000000"/>
          <w:sz w:val="24"/>
          <w:szCs w:val="24"/>
        </w:rPr>
      </w:pPr>
      <w:r w:rsidRPr="002E09B4">
        <w:rPr>
          <w:rFonts w:ascii="Times New Roman" w:hAnsi="Times New Roman" w:cs="Times New Roman"/>
          <w:color w:val="000000"/>
          <w:sz w:val="24"/>
          <w:szCs w:val="24"/>
        </w:rPr>
        <w:t xml:space="preserve">до Положення про фіксацію та розгляд Національною комісією з цінних паперів </w:t>
      </w:r>
      <w:r w:rsidR="000F63A9">
        <w:rPr>
          <w:rFonts w:ascii="Times New Roman" w:hAnsi="Times New Roman" w:cs="Times New Roman"/>
          <w:color w:val="000000"/>
          <w:sz w:val="24"/>
          <w:szCs w:val="24"/>
          <w:lang w:val="uk-UA"/>
        </w:rPr>
        <w:br/>
      </w:r>
      <w:r w:rsidRPr="002E09B4">
        <w:rPr>
          <w:rFonts w:ascii="Times New Roman" w:hAnsi="Times New Roman" w:cs="Times New Roman"/>
          <w:color w:val="000000"/>
          <w:sz w:val="24"/>
          <w:szCs w:val="24"/>
        </w:rPr>
        <w:t xml:space="preserve">та фондового ринку справ </w:t>
      </w:r>
      <w:r w:rsidR="000F63A9">
        <w:rPr>
          <w:rFonts w:ascii="Times New Roman" w:hAnsi="Times New Roman" w:cs="Times New Roman"/>
          <w:color w:val="000000"/>
          <w:sz w:val="24"/>
          <w:szCs w:val="24"/>
          <w:lang w:val="uk-UA"/>
        </w:rPr>
        <w:br/>
      </w:r>
      <w:r w:rsidRPr="002E09B4">
        <w:rPr>
          <w:rFonts w:ascii="Times New Roman" w:hAnsi="Times New Roman" w:cs="Times New Roman"/>
          <w:color w:val="000000"/>
          <w:sz w:val="24"/>
          <w:szCs w:val="24"/>
        </w:rPr>
        <w:t>про правопорушення</w:t>
      </w:r>
    </w:p>
    <w:p w14:paraId="7BE40BEC" w14:textId="77777777" w:rsidR="002E09B4" w:rsidRPr="002E09B4" w:rsidRDefault="002E09B4" w:rsidP="002E09B4">
      <w:pPr>
        <w:widowControl w:val="0"/>
        <w:tabs>
          <w:tab w:val="center" w:pos="9495"/>
          <w:tab w:val="right" w:pos="14173"/>
        </w:tabs>
        <w:ind w:left="4818"/>
        <w:rPr>
          <w:rFonts w:ascii="Times New Roman" w:hAnsi="Times New Roman" w:cs="Times New Roman"/>
          <w:color w:val="000000"/>
          <w:sz w:val="24"/>
          <w:szCs w:val="24"/>
        </w:rPr>
      </w:pPr>
      <w:r w:rsidRPr="002E09B4">
        <w:rPr>
          <w:rFonts w:ascii="Times New Roman" w:hAnsi="Times New Roman" w:cs="Times New Roman"/>
          <w:color w:val="000000"/>
          <w:sz w:val="24"/>
          <w:szCs w:val="24"/>
        </w:rPr>
        <w:t>(пункт 1</w:t>
      </w:r>
      <w:r w:rsidRPr="002E09B4">
        <w:rPr>
          <w:rFonts w:ascii="Times New Roman" w:hAnsi="Times New Roman" w:cs="Times New Roman"/>
          <w:sz w:val="24"/>
          <w:szCs w:val="24"/>
        </w:rPr>
        <w:t>8</w:t>
      </w:r>
      <w:r w:rsidRPr="002E09B4">
        <w:rPr>
          <w:rFonts w:ascii="Times New Roman" w:hAnsi="Times New Roman" w:cs="Times New Roman"/>
          <w:color w:val="000000"/>
          <w:sz w:val="24"/>
          <w:szCs w:val="24"/>
        </w:rPr>
        <w:t xml:space="preserve"> Положення)</w:t>
      </w:r>
    </w:p>
    <w:p w14:paraId="76AA67B9" w14:textId="77777777" w:rsidR="002E09B4" w:rsidRPr="002E09B4" w:rsidRDefault="002E09B4" w:rsidP="002E09B4">
      <w:pPr>
        <w:widowControl w:val="0"/>
        <w:tabs>
          <w:tab w:val="center" w:pos="9495"/>
          <w:tab w:val="right" w:pos="14173"/>
        </w:tabs>
        <w:ind w:left="4818"/>
        <w:rPr>
          <w:rFonts w:ascii="Times New Roman" w:hAnsi="Times New Roman" w:cs="Times New Roman"/>
          <w:color w:val="000000"/>
          <w:sz w:val="24"/>
          <w:szCs w:val="24"/>
        </w:rPr>
      </w:pPr>
    </w:p>
    <w:p w14:paraId="025A2251" w14:textId="77777777" w:rsidR="002E09B4" w:rsidRPr="002E09B4" w:rsidRDefault="002E09B4" w:rsidP="002E09B4">
      <w:pPr>
        <w:widowControl w:val="0"/>
        <w:tabs>
          <w:tab w:val="center" w:pos="4677"/>
          <w:tab w:val="right" w:pos="9355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31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819"/>
        <w:gridCol w:w="4820"/>
      </w:tblGrid>
      <w:tr w:rsidR="002E09B4" w:rsidRPr="002E09B4" w14:paraId="37598197" w14:textId="77777777" w:rsidTr="00E32477">
        <w:trPr>
          <w:trHeight w:val="516"/>
        </w:trPr>
        <w:tc>
          <w:tcPr>
            <w:tcW w:w="9639" w:type="dxa"/>
            <w:gridSpan w:val="2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32583" w14:textId="77777777" w:rsidR="002E09B4" w:rsidRPr="002E09B4" w:rsidRDefault="002E09B4" w:rsidP="00E3247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09B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Анкета </w:t>
            </w:r>
            <w:r w:rsidRPr="002E09B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  <w:t>про виявлення ознак вчинення правопорушення</w:t>
            </w:r>
          </w:p>
          <w:p w14:paraId="6322F33F" w14:textId="77777777" w:rsidR="002E09B4" w:rsidRPr="002E09B4" w:rsidRDefault="002E09B4" w:rsidP="00E3247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0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(щодо фізичної особи)</w:t>
            </w:r>
          </w:p>
          <w:p w14:paraId="4EDAB4DE" w14:textId="77777777" w:rsidR="002E09B4" w:rsidRPr="002E09B4" w:rsidRDefault="002E09B4" w:rsidP="00E3247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09B4" w:rsidRPr="002E09B4" w14:paraId="1A51ADB0" w14:textId="77777777" w:rsidTr="00E32477"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D48A1" w14:textId="77777777" w:rsidR="002E09B4" w:rsidRPr="002E09B4" w:rsidRDefault="002E09B4" w:rsidP="00E3247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9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Прізвище, власне ім’я, по батькові (за наявності)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85356" w14:textId="77777777" w:rsidR="002E09B4" w:rsidRPr="002E09B4" w:rsidRDefault="002E09B4" w:rsidP="00E3247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09B4" w:rsidRPr="002E09B4" w14:paraId="7493E0FC" w14:textId="77777777" w:rsidTr="00E32477"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0E931" w14:textId="77777777" w:rsidR="002E09B4" w:rsidRPr="002E09B4" w:rsidRDefault="002E09B4" w:rsidP="00E3247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9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 в структурному підрозділі НКЦПФР дані фізичної особи (паспортні дані, реєстраційний номер облікової картки платника податків (РНОКПП), місце проживання та інше)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EE13E" w14:textId="77777777" w:rsidR="002E09B4" w:rsidRPr="002E09B4" w:rsidRDefault="002E09B4" w:rsidP="00E3247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09B4" w:rsidRPr="002E09B4" w14:paraId="304D9946" w14:textId="77777777" w:rsidTr="00E32477"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B1F1A" w14:textId="77777777" w:rsidR="002E09B4" w:rsidRPr="002E09B4" w:rsidRDefault="002E09B4" w:rsidP="00E3247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9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 юридичної особи (ідентифікаційний код юридичної особи), в якій працює/працювала фізична особа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51684" w14:textId="77777777" w:rsidR="002E09B4" w:rsidRPr="002E09B4" w:rsidRDefault="002E09B4" w:rsidP="00E3247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09B4" w:rsidRPr="002E09B4" w14:paraId="05E9B0EE" w14:textId="77777777" w:rsidTr="00E32477"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DEBAC" w14:textId="77777777" w:rsidR="002E09B4" w:rsidRPr="002E09B4" w:rsidRDefault="002E09B4" w:rsidP="00E3247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9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Інформація щодо наявності у фізичної особи сертифікатів на право вчинення дій, пов’язаних з безпосереднім провадженням професійної діяльності на ринках капіталу та організованих товарних ринках, кваліфікаційних посвідчень у сфері фінансового моніторингу (у разі наявності в структурному підрозділі НКЦПФР)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6E5C6" w14:textId="77777777" w:rsidR="002E09B4" w:rsidRPr="002E09B4" w:rsidRDefault="002E09B4" w:rsidP="00E3247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09B4" w:rsidRPr="002E09B4" w14:paraId="69A645B4" w14:textId="77777777" w:rsidTr="00E32477"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53F53" w14:textId="77777777" w:rsidR="002E09B4" w:rsidRPr="002E09B4" w:rsidRDefault="002E09B4" w:rsidP="00E3247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9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Нормативно-правовий акт, порушення вимог якого вбачається в діях фізичної особи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B3B14" w14:textId="77777777" w:rsidR="002E09B4" w:rsidRPr="002E09B4" w:rsidRDefault="002E09B4" w:rsidP="00E3247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09B4" w:rsidRPr="002E09B4" w14:paraId="1778B5A4" w14:textId="77777777" w:rsidTr="00E32477"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D099F" w14:textId="77777777" w:rsidR="002E09B4" w:rsidRPr="002E09B4" w:rsidRDefault="002E09B4" w:rsidP="00E3247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9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події, яка має ознаки правопорушення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6DC93" w14:textId="77777777" w:rsidR="002E09B4" w:rsidRPr="002E09B4" w:rsidRDefault="002E09B4" w:rsidP="00E3247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09B4" w:rsidRPr="002E09B4" w14:paraId="2F14FDF1" w14:textId="77777777" w:rsidTr="00E32477"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D1DF0" w14:textId="77777777" w:rsidR="002E09B4" w:rsidRPr="002E09B4" w:rsidRDefault="002E09B4" w:rsidP="00E3247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9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Суть порушення або порушень (виклад обставин, докази)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22CFF" w14:textId="77777777" w:rsidR="002E09B4" w:rsidRPr="002E09B4" w:rsidRDefault="002E09B4" w:rsidP="00E3247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09B4" w:rsidRPr="002E09B4" w14:paraId="340F02A6" w14:textId="77777777" w:rsidTr="00E32477"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ECF15" w14:textId="77777777" w:rsidR="002E09B4" w:rsidRPr="002E09B4" w:rsidRDefault="002E09B4" w:rsidP="00E3247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9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Перелік документів, що підтверджують ознаки вчинення правопорушення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B2BDF" w14:textId="77777777" w:rsidR="002E09B4" w:rsidRPr="002E09B4" w:rsidRDefault="002E09B4" w:rsidP="00E3247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09B4" w:rsidRPr="002E09B4" w14:paraId="293995FA" w14:textId="77777777" w:rsidTr="00E32477"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55EDD" w14:textId="77777777" w:rsidR="002E09B4" w:rsidRPr="002E09B4" w:rsidRDefault="002E09B4" w:rsidP="00E3247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9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Електронна адреса </w:t>
            </w:r>
            <w:r w:rsidRPr="002E09B4">
              <w:rPr>
                <w:rFonts w:ascii="Times New Roman" w:hAnsi="Times New Roman" w:cs="Times New Roman"/>
                <w:sz w:val="24"/>
                <w:szCs w:val="24"/>
              </w:rPr>
              <w:t>юридичної особи, в якій працює/працювала фізична особа</w:t>
            </w:r>
            <w:r w:rsidRPr="002E09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(у разі наявності)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525D9" w14:textId="77777777" w:rsidR="002E09B4" w:rsidRPr="002E09B4" w:rsidRDefault="002E09B4" w:rsidP="00E3247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09B4" w:rsidRPr="002E09B4" w14:paraId="1F80A9FB" w14:textId="77777777" w:rsidTr="00E32477"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B6EBE" w14:textId="77777777" w:rsidR="002E09B4" w:rsidRPr="002E09B4" w:rsidRDefault="002E09B4" w:rsidP="00E3247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9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Вигода внаслідок правопорушення (зазначається в гривні на дату складання </w:t>
            </w:r>
            <w:r w:rsidRPr="002E09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анкети)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4229E" w14:textId="77777777" w:rsidR="002E09B4" w:rsidRPr="002E09B4" w:rsidRDefault="002E09B4" w:rsidP="00E3247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09B4" w:rsidRPr="002E09B4" w14:paraId="66A264B6" w14:textId="77777777" w:rsidTr="00E32477"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5C237" w14:textId="77777777" w:rsidR="002E09B4" w:rsidRPr="002E09B4" w:rsidRDefault="002E09B4" w:rsidP="00E3247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9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Збитки внаслідок правопорушення (зазначаються в гривні на дату складання анкети)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86E0B" w14:textId="77777777" w:rsidR="002E09B4" w:rsidRPr="002E09B4" w:rsidRDefault="002E09B4" w:rsidP="00E3247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09B4" w:rsidRPr="002E09B4" w14:paraId="70505777" w14:textId="77777777" w:rsidTr="00E32477"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E9200" w14:textId="77777777" w:rsidR="002E09B4" w:rsidRPr="002E09B4" w:rsidRDefault="002E09B4" w:rsidP="00E3247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9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Системні ризики (порушення спричинило системні ризики для ринків капіталу або організованих товарних ринків/ відсутні наслідки для ринків капіталу або організованих товарних ринків внаслідок порушення)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3FBD2" w14:textId="77777777" w:rsidR="002E09B4" w:rsidRPr="002E09B4" w:rsidRDefault="002E09B4" w:rsidP="00E3247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5386890" w14:textId="77777777" w:rsidR="002E09B4" w:rsidRPr="002E09B4" w:rsidRDefault="002E09B4" w:rsidP="002E09B4">
      <w:pPr>
        <w:widowControl w:val="0"/>
        <w:tabs>
          <w:tab w:val="center" w:pos="4677"/>
          <w:tab w:val="right" w:pos="9355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01051B9" w14:textId="77777777" w:rsidR="002E09B4" w:rsidRPr="002E09B4" w:rsidRDefault="002E09B4" w:rsidP="002E09B4">
      <w:pPr>
        <w:widowControl w:val="0"/>
        <w:tabs>
          <w:tab w:val="center" w:pos="4677"/>
          <w:tab w:val="right" w:pos="9355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09B4">
        <w:rPr>
          <w:rFonts w:ascii="Times New Roman" w:hAnsi="Times New Roman" w:cs="Times New Roman"/>
          <w:color w:val="000000"/>
          <w:sz w:val="24"/>
          <w:szCs w:val="24"/>
        </w:rPr>
        <w:t>Дата складання анкети __.__.____</w:t>
      </w:r>
    </w:p>
    <w:p w14:paraId="3D1C1840" w14:textId="77777777" w:rsidR="002E09B4" w:rsidRPr="002E09B4" w:rsidRDefault="002E09B4" w:rsidP="002E09B4">
      <w:pPr>
        <w:widowControl w:val="0"/>
        <w:tabs>
          <w:tab w:val="center" w:pos="4677"/>
          <w:tab w:val="right" w:pos="9355"/>
        </w:tabs>
        <w:ind w:firstLine="63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09B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9DB1468" w14:textId="77777777" w:rsidR="002E09B4" w:rsidRPr="002E09B4" w:rsidRDefault="002E09B4" w:rsidP="002E09B4">
      <w:pPr>
        <w:widowControl w:val="0"/>
        <w:tabs>
          <w:tab w:val="center" w:pos="9495"/>
          <w:tab w:val="right" w:pos="14173"/>
        </w:tabs>
        <w:ind w:left="4818"/>
        <w:rPr>
          <w:rFonts w:ascii="Times New Roman" w:hAnsi="Times New Roman" w:cs="Times New Roman"/>
          <w:color w:val="000000"/>
          <w:sz w:val="24"/>
          <w:szCs w:val="24"/>
        </w:rPr>
      </w:pPr>
    </w:p>
    <w:p w14:paraId="64AACCB8" w14:textId="77777777" w:rsidR="002E09B4" w:rsidRPr="002E09B4" w:rsidRDefault="002E09B4" w:rsidP="002E09B4">
      <w:pPr>
        <w:widowControl w:val="0"/>
        <w:tabs>
          <w:tab w:val="center" w:pos="9495"/>
          <w:tab w:val="right" w:pos="14173"/>
        </w:tabs>
        <w:ind w:left="4818"/>
        <w:rPr>
          <w:rFonts w:ascii="Times New Roman" w:hAnsi="Times New Roman" w:cs="Times New Roman"/>
          <w:color w:val="000000"/>
          <w:sz w:val="24"/>
          <w:szCs w:val="24"/>
        </w:rPr>
      </w:pPr>
    </w:p>
    <w:p w14:paraId="077CA143" w14:textId="77777777" w:rsidR="002E09B4" w:rsidRPr="002E09B4" w:rsidRDefault="002E09B4" w:rsidP="002E09B4">
      <w:pPr>
        <w:widowControl w:val="0"/>
        <w:tabs>
          <w:tab w:val="center" w:pos="4677"/>
          <w:tab w:val="right" w:pos="9355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09B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Керівник структурного підрозділу</w:t>
      </w:r>
      <w:r w:rsidRPr="002E09B4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 </w:t>
      </w:r>
      <w:r w:rsidRPr="002E09B4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Власне ім’я ПРІЗВИЩЕ</w:t>
      </w:r>
    </w:p>
    <w:p w14:paraId="534348D4" w14:textId="77777777" w:rsidR="002E09B4" w:rsidRPr="002E09B4" w:rsidRDefault="002E09B4" w:rsidP="002E09B4">
      <w:pPr>
        <w:widowControl w:val="0"/>
        <w:tabs>
          <w:tab w:val="center" w:pos="9495"/>
          <w:tab w:val="right" w:pos="14173"/>
        </w:tabs>
        <w:ind w:left="4818"/>
        <w:rPr>
          <w:rFonts w:ascii="Times New Roman" w:hAnsi="Times New Roman" w:cs="Times New Roman"/>
          <w:color w:val="000000"/>
          <w:sz w:val="24"/>
          <w:szCs w:val="24"/>
        </w:rPr>
      </w:pPr>
    </w:p>
    <w:p w14:paraId="574DBD6A" w14:textId="77777777" w:rsidR="002E09B4" w:rsidRPr="002E09B4" w:rsidRDefault="002E09B4" w:rsidP="002E09B4">
      <w:pPr>
        <w:widowControl w:val="0"/>
        <w:tabs>
          <w:tab w:val="center" w:pos="9495"/>
          <w:tab w:val="right" w:pos="14173"/>
        </w:tabs>
        <w:ind w:left="4818"/>
        <w:rPr>
          <w:rFonts w:ascii="Times New Roman" w:hAnsi="Times New Roman" w:cs="Times New Roman"/>
          <w:color w:val="000000"/>
          <w:sz w:val="24"/>
          <w:szCs w:val="24"/>
        </w:rPr>
      </w:pPr>
    </w:p>
    <w:p w14:paraId="60BE4362" w14:textId="77777777" w:rsidR="00F12C76" w:rsidRPr="002E09B4" w:rsidRDefault="00F12C76" w:rsidP="006C0B77">
      <w:pPr>
        <w:ind w:firstLine="709"/>
        <w:jc w:val="both"/>
        <w:rPr>
          <w:sz w:val="24"/>
          <w:szCs w:val="24"/>
        </w:rPr>
      </w:pPr>
    </w:p>
    <w:sectPr w:rsidR="00F12C76" w:rsidRPr="002E09B4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D2680" w14:textId="77777777" w:rsidR="00012B69" w:rsidRDefault="00012B69" w:rsidP="00E549E5">
      <w:r>
        <w:separator/>
      </w:r>
    </w:p>
  </w:endnote>
  <w:endnote w:type="continuationSeparator" w:id="0">
    <w:p w14:paraId="6C590834" w14:textId="77777777" w:rsidR="00012B69" w:rsidRDefault="00012B69" w:rsidP="00E54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FB5B1" w14:textId="77777777" w:rsidR="00012B69" w:rsidRDefault="00012B69" w:rsidP="00E549E5">
      <w:r>
        <w:separator/>
      </w:r>
    </w:p>
  </w:footnote>
  <w:footnote w:type="continuationSeparator" w:id="0">
    <w:p w14:paraId="69049941" w14:textId="77777777" w:rsidR="00012B69" w:rsidRDefault="00012B69" w:rsidP="00E549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9B4"/>
    <w:rsid w:val="00012B69"/>
    <w:rsid w:val="000B4994"/>
    <w:rsid w:val="000F63A9"/>
    <w:rsid w:val="00291062"/>
    <w:rsid w:val="002E09B4"/>
    <w:rsid w:val="006C0B77"/>
    <w:rsid w:val="00740C43"/>
    <w:rsid w:val="008242FF"/>
    <w:rsid w:val="00870751"/>
    <w:rsid w:val="009125DE"/>
    <w:rsid w:val="00922C48"/>
    <w:rsid w:val="00B915B7"/>
    <w:rsid w:val="00DE2A5C"/>
    <w:rsid w:val="00E549E5"/>
    <w:rsid w:val="00EA59DF"/>
    <w:rsid w:val="00EE4070"/>
    <w:rsid w:val="00F12C76"/>
    <w:rsid w:val="00FD4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DD66F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2E09B4"/>
    <w:pPr>
      <w:spacing w:after="0" w:line="240" w:lineRule="auto"/>
    </w:pPr>
    <w:rPr>
      <w:rFonts w:ascii="Calibri" w:eastAsia="Times New Roman" w:hAnsi="Calibri" w:cs="Calibri"/>
      <w:kern w:val="0"/>
      <w:lang w:val="uk"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E09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09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09B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ru-RU"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09B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8"/>
      <w:lang w:val="ru-RU"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09B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 w:val="28"/>
      <w:lang w:val="ru-RU"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09B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8"/>
      <w:lang w:val="ru-RU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09B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 w:val="28"/>
      <w:lang w:val="ru-RU"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09B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8"/>
      <w:lang w:val="ru-RU"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09B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 w:val="28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09B4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2E09B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2E09B4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2E09B4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2E09B4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2E09B4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2E09B4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2E09B4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2E09B4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2E09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en-US"/>
    </w:rPr>
  </w:style>
  <w:style w:type="character" w:customStyle="1" w:styleId="a4">
    <w:name w:val="Заголовок Знак"/>
    <w:basedOn w:val="a0"/>
    <w:link w:val="a3"/>
    <w:uiPriority w:val="10"/>
    <w:rsid w:val="002E09B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2E09B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ru-RU" w:eastAsia="en-US"/>
    </w:rPr>
  </w:style>
  <w:style w:type="character" w:customStyle="1" w:styleId="a6">
    <w:name w:val="Подзаголовок Знак"/>
    <w:basedOn w:val="a0"/>
    <w:link w:val="a5"/>
    <w:uiPriority w:val="11"/>
    <w:rsid w:val="002E09B4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2E09B4"/>
    <w:pPr>
      <w:spacing w:before="160" w:after="160"/>
      <w:jc w:val="center"/>
    </w:pPr>
    <w:rPr>
      <w:rFonts w:ascii="Times New Roman" w:eastAsiaTheme="minorHAnsi" w:hAnsi="Times New Roman" w:cstheme="minorBidi"/>
      <w:i/>
      <w:iCs/>
      <w:color w:val="404040" w:themeColor="text1" w:themeTint="BF"/>
      <w:sz w:val="28"/>
      <w:lang w:val="ru-RU" w:eastAsia="en-US"/>
    </w:rPr>
  </w:style>
  <w:style w:type="character" w:customStyle="1" w:styleId="22">
    <w:name w:val="Цитата 2 Знак"/>
    <w:basedOn w:val="a0"/>
    <w:link w:val="21"/>
    <w:uiPriority w:val="29"/>
    <w:rsid w:val="002E09B4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2E09B4"/>
    <w:pPr>
      <w:spacing w:after="160"/>
      <w:ind w:left="720"/>
      <w:contextualSpacing/>
    </w:pPr>
    <w:rPr>
      <w:rFonts w:ascii="Times New Roman" w:eastAsiaTheme="minorHAnsi" w:hAnsi="Times New Roman" w:cstheme="minorBidi"/>
      <w:sz w:val="28"/>
      <w:lang w:val="ru-RU" w:eastAsia="en-US"/>
    </w:rPr>
  </w:style>
  <w:style w:type="character" w:styleId="a8">
    <w:name w:val="Intense Emphasis"/>
    <w:basedOn w:val="a0"/>
    <w:uiPriority w:val="21"/>
    <w:qFormat/>
    <w:rsid w:val="002E09B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E09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Times New Roman" w:eastAsiaTheme="minorHAnsi" w:hAnsi="Times New Roman" w:cstheme="minorBidi"/>
      <w:i/>
      <w:iCs/>
      <w:color w:val="2F5496" w:themeColor="accent1" w:themeShade="BF"/>
      <w:sz w:val="28"/>
      <w:lang w:val="ru-RU"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2E09B4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2E09B4"/>
    <w:rPr>
      <w:b/>
      <w:bCs/>
      <w:smallCaps/>
      <w:color w:val="2F5496" w:themeColor="accent1" w:themeShade="BF"/>
      <w:spacing w:val="5"/>
    </w:rPr>
  </w:style>
  <w:style w:type="table" w:customStyle="1" w:styleId="31">
    <w:name w:val="Стиль3"/>
    <w:basedOn w:val="a1"/>
    <w:rsid w:val="002E09B4"/>
    <w:pPr>
      <w:spacing w:after="0" w:line="240" w:lineRule="auto"/>
    </w:pPr>
    <w:rPr>
      <w:rFonts w:ascii="Calibri" w:eastAsia="Times New Roman" w:hAnsi="Calibri" w:cs="Calibri"/>
      <w:kern w:val="0"/>
      <w:lang w:val="uk" w:eastAsia="uk-UA"/>
      <w14:ligatures w14:val="none"/>
    </w:rPr>
    <w:tblPr>
      <w:tblStyleRowBandSize w:val="1"/>
      <w:tblStyleColBandSize w:val="1"/>
      <w:tblInd w:w="0" w:type="nil"/>
      <w:tblCellMar>
        <w:left w:w="10" w:type="dxa"/>
        <w:right w:w="10" w:type="dxa"/>
      </w:tblCellMar>
    </w:tblPr>
  </w:style>
  <w:style w:type="paragraph" w:styleId="ac">
    <w:name w:val="header"/>
    <w:basedOn w:val="a"/>
    <w:link w:val="ad"/>
    <w:uiPriority w:val="99"/>
    <w:unhideWhenUsed/>
    <w:rsid w:val="00E549E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549E5"/>
    <w:rPr>
      <w:rFonts w:ascii="Calibri" w:eastAsia="Times New Roman" w:hAnsi="Calibri" w:cs="Calibri"/>
      <w:kern w:val="0"/>
      <w:lang w:val="uk" w:eastAsia="uk-UA"/>
      <w14:ligatures w14:val="none"/>
    </w:rPr>
  </w:style>
  <w:style w:type="paragraph" w:styleId="ae">
    <w:name w:val="footer"/>
    <w:basedOn w:val="a"/>
    <w:link w:val="af"/>
    <w:uiPriority w:val="99"/>
    <w:unhideWhenUsed/>
    <w:rsid w:val="00E549E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549E5"/>
    <w:rPr>
      <w:rFonts w:ascii="Calibri" w:eastAsia="Times New Roman" w:hAnsi="Calibri" w:cs="Calibri"/>
      <w:kern w:val="0"/>
      <w:lang w:val="uk"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2026-04-30T08:30:00Z</dcterms:created>
  <dcterms:modified xsi:type="dcterms:W3CDTF">2026-05-05T12:57:00Z</dcterms:modified>
</cp:coreProperties>
</file>