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4DEC7F" w14:textId="271755B5" w:rsidR="00CE2124" w:rsidRPr="005B0A9B" w:rsidRDefault="00CE2124" w:rsidP="00CE2124">
      <w:pPr>
        <w:pStyle w:val="Ch61"/>
        <w:ind w:left="8391"/>
        <w:rPr>
          <w:rFonts w:ascii="Times New Roman" w:hAnsi="Times New Roman" w:cs="Times New Roman"/>
          <w:w w:val="100"/>
          <w:sz w:val="24"/>
          <w:szCs w:val="24"/>
        </w:rPr>
      </w:pPr>
      <w:bookmarkStart w:id="0" w:name="_GoBack"/>
      <w:bookmarkEnd w:id="0"/>
      <w:r w:rsidRPr="005B0A9B">
        <w:rPr>
          <w:rFonts w:ascii="Times New Roman" w:hAnsi="Times New Roman" w:cs="Times New Roman"/>
          <w:w w:val="100"/>
          <w:sz w:val="24"/>
          <w:szCs w:val="24"/>
        </w:rPr>
        <w:t>Додаток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B0A9B">
        <w:rPr>
          <w:rFonts w:ascii="Times New Roman" w:hAnsi="Times New Roman" w:cs="Times New Roman"/>
          <w:w w:val="100"/>
          <w:sz w:val="24"/>
          <w:szCs w:val="24"/>
        </w:rPr>
        <w:t>5</w:t>
      </w:r>
      <w:r w:rsidRPr="005B0A9B">
        <w:rPr>
          <w:rFonts w:ascii="Times New Roman" w:hAnsi="Times New Roman" w:cs="Times New Roman"/>
          <w:w w:val="100"/>
          <w:sz w:val="24"/>
          <w:szCs w:val="24"/>
        </w:rPr>
        <w:br/>
        <w:t>до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B0A9B">
        <w:rPr>
          <w:rFonts w:ascii="Times New Roman" w:hAnsi="Times New Roman" w:cs="Times New Roman"/>
          <w:w w:val="100"/>
          <w:sz w:val="24"/>
          <w:szCs w:val="24"/>
        </w:rPr>
        <w:t>Вимог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B0A9B">
        <w:rPr>
          <w:rFonts w:ascii="Times New Roman" w:hAnsi="Times New Roman" w:cs="Times New Roman"/>
          <w:w w:val="100"/>
          <w:sz w:val="24"/>
          <w:szCs w:val="24"/>
        </w:rPr>
        <w:t>до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B0A9B">
        <w:rPr>
          <w:rFonts w:ascii="Times New Roman" w:hAnsi="Times New Roman" w:cs="Times New Roman"/>
          <w:w w:val="100"/>
          <w:sz w:val="24"/>
          <w:szCs w:val="24"/>
        </w:rPr>
        <w:t>плану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B0A9B">
        <w:rPr>
          <w:rFonts w:ascii="Times New Roman" w:hAnsi="Times New Roman" w:cs="Times New Roman"/>
          <w:w w:val="100"/>
          <w:sz w:val="24"/>
          <w:szCs w:val="24"/>
        </w:rPr>
        <w:t>приведення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B0A9B">
        <w:rPr>
          <w:rFonts w:ascii="Times New Roman" w:hAnsi="Times New Roman" w:cs="Times New Roman"/>
          <w:w w:val="100"/>
          <w:sz w:val="24"/>
          <w:szCs w:val="24"/>
        </w:rPr>
        <w:t>місця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CE2124">
        <w:rPr>
          <w:rFonts w:ascii="Times New Roman" w:hAnsi="Times New Roman" w:cs="Times New Roman"/>
          <w:w w:val="100"/>
          <w:sz w:val="24"/>
          <w:szCs w:val="24"/>
          <w:lang w:val="ru-RU"/>
        </w:rPr>
        <w:br/>
      </w:r>
      <w:r w:rsidRPr="005B0A9B">
        <w:rPr>
          <w:rFonts w:ascii="Times New Roman" w:hAnsi="Times New Roman" w:cs="Times New Roman"/>
          <w:w w:val="100"/>
          <w:sz w:val="24"/>
          <w:szCs w:val="24"/>
        </w:rPr>
        <w:t>розміщення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B0A9B">
        <w:rPr>
          <w:rFonts w:ascii="Times New Roman" w:hAnsi="Times New Roman" w:cs="Times New Roman"/>
          <w:w w:val="100"/>
          <w:sz w:val="24"/>
          <w:szCs w:val="24"/>
        </w:rPr>
        <w:t>відходів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B0A9B">
        <w:rPr>
          <w:rFonts w:ascii="Times New Roman" w:hAnsi="Times New Roman" w:cs="Times New Roman"/>
          <w:w w:val="100"/>
          <w:sz w:val="24"/>
          <w:szCs w:val="24"/>
        </w:rPr>
        <w:t>у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B0A9B">
        <w:rPr>
          <w:rFonts w:ascii="Times New Roman" w:hAnsi="Times New Roman" w:cs="Times New Roman"/>
          <w:w w:val="100"/>
          <w:sz w:val="24"/>
          <w:szCs w:val="24"/>
        </w:rPr>
        <w:t>відповідність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0"/>
          <w:sz w:val="24"/>
          <w:szCs w:val="24"/>
          <w:lang w:val="en-US"/>
        </w:rPr>
        <w:br/>
      </w:r>
      <w:r w:rsidRPr="005B0A9B">
        <w:rPr>
          <w:rFonts w:ascii="Times New Roman" w:hAnsi="Times New Roman" w:cs="Times New Roman"/>
          <w:w w:val="100"/>
          <w:sz w:val="24"/>
          <w:szCs w:val="24"/>
        </w:rPr>
        <w:t>з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B0A9B">
        <w:rPr>
          <w:rFonts w:ascii="Times New Roman" w:hAnsi="Times New Roman" w:cs="Times New Roman"/>
          <w:w w:val="100"/>
          <w:sz w:val="24"/>
          <w:szCs w:val="24"/>
        </w:rPr>
        <w:t>вимогами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B0A9B">
        <w:rPr>
          <w:rFonts w:ascii="Times New Roman" w:hAnsi="Times New Roman" w:cs="Times New Roman"/>
          <w:w w:val="100"/>
          <w:sz w:val="24"/>
          <w:szCs w:val="24"/>
        </w:rPr>
        <w:t>законодавства</w:t>
      </w:r>
      <w:r w:rsidRPr="005B0A9B">
        <w:rPr>
          <w:rFonts w:ascii="Times New Roman" w:hAnsi="Times New Roman" w:cs="Times New Roman"/>
          <w:w w:val="100"/>
          <w:sz w:val="24"/>
          <w:szCs w:val="24"/>
        </w:rPr>
        <w:br/>
        <w:t>(пункт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B0A9B">
        <w:rPr>
          <w:rFonts w:ascii="Times New Roman" w:hAnsi="Times New Roman" w:cs="Times New Roman"/>
          <w:w w:val="100"/>
          <w:sz w:val="24"/>
          <w:szCs w:val="24"/>
        </w:rPr>
        <w:t>6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B0A9B">
        <w:rPr>
          <w:rFonts w:ascii="Times New Roman" w:hAnsi="Times New Roman" w:cs="Times New Roman"/>
          <w:w w:val="100"/>
          <w:sz w:val="24"/>
          <w:szCs w:val="24"/>
        </w:rPr>
        <w:t>розділу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B0A9B">
        <w:rPr>
          <w:rFonts w:ascii="Times New Roman" w:hAnsi="Times New Roman" w:cs="Times New Roman"/>
          <w:w w:val="100"/>
          <w:sz w:val="24"/>
          <w:szCs w:val="24"/>
        </w:rPr>
        <w:t>II)</w:t>
      </w:r>
    </w:p>
    <w:p w14:paraId="51768792" w14:textId="77777777" w:rsidR="00CE2124" w:rsidRPr="00332DFA" w:rsidRDefault="00CE2124" w:rsidP="00CE2124">
      <w:pPr>
        <w:pStyle w:val="Ch60"/>
        <w:rPr>
          <w:rFonts w:ascii="Times New Roman" w:hAnsi="Times New Roman" w:cs="Times New Roman"/>
          <w:w w:val="100"/>
          <w:sz w:val="28"/>
          <w:szCs w:val="28"/>
        </w:rPr>
      </w:pPr>
      <w:r w:rsidRPr="00332DFA">
        <w:rPr>
          <w:rFonts w:ascii="Times New Roman" w:hAnsi="Times New Roman" w:cs="Times New Roman"/>
          <w:w w:val="100"/>
          <w:sz w:val="28"/>
          <w:szCs w:val="28"/>
        </w:rPr>
        <w:t>План дій</w:t>
      </w:r>
    </w:p>
    <w:p w14:paraId="4B3BD829" w14:textId="77777777" w:rsidR="00CE2124" w:rsidRPr="005B0A9B" w:rsidRDefault="00CE2124" w:rsidP="00CE2124">
      <w:pPr>
        <w:pStyle w:val="Ch62"/>
        <w:rPr>
          <w:rFonts w:ascii="Times New Roman" w:hAnsi="Times New Roman" w:cs="Times New Roman"/>
          <w:w w:val="100"/>
          <w:sz w:val="24"/>
          <w:szCs w:val="24"/>
        </w:rPr>
      </w:pPr>
      <w:r w:rsidRPr="005B0A9B">
        <w:rPr>
          <w:rFonts w:ascii="Times New Roman" w:hAnsi="Times New Roman" w:cs="Times New Roman"/>
          <w:w w:val="100"/>
          <w:sz w:val="24"/>
          <w:szCs w:val="24"/>
        </w:rPr>
        <w:t>з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B0A9B">
        <w:rPr>
          <w:rFonts w:ascii="Times New Roman" w:hAnsi="Times New Roman" w:cs="Times New Roman"/>
          <w:w w:val="100"/>
          <w:sz w:val="24"/>
          <w:szCs w:val="24"/>
        </w:rPr>
        <w:t>приведення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0"/>
          <w:sz w:val="24"/>
          <w:szCs w:val="24"/>
          <w:lang w:val="ru-RU"/>
        </w:rPr>
        <w:t>_____________________________________________________________________________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B0A9B">
        <w:rPr>
          <w:rFonts w:ascii="Times New Roman" w:hAnsi="Times New Roman" w:cs="Times New Roman"/>
          <w:w w:val="100"/>
          <w:sz w:val="24"/>
          <w:szCs w:val="24"/>
        </w:rPr>
        <w:t>у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B0A9B">
        <w:rPr>
          <w:rFonts w:ascii="Times New Roman" w:hAnsi="Times New Roman" w:cs="Times New Roman"/>
          <w:w w:val="100"/>
          <w:sz w:val="24"/>
          <w:szCs w:val="24"/>
        </w:rPr>
        <w:t>відповідність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B0A9B">
        <w:rPr>
          <w:rFonts w:ascii="Times New Roman" w:hAnsi="Times New Roman" w:cs="Times New Roman"/>
          <w:w w:val="100"/>
          <w:sz w:val="24"/>
          <w:szCs w:val="24"/>
        </w:rPr>
        <w:t>з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B0A9B">
        <w:rPr>
          <w:rFonts w:ascii="Times New Roman" w:hAnsi="Times New Roman" w:cs="Times New Roman"/>
          <w:w w:val="100"/>
          <w:sz w:val="24"/>
          <w:szCs w:val="24"/>
        </w:rPr>
        <w:t>вимогами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B0A9B">
        <w:rPr>
          <w:rFonts w:ascii="Times New Roman" w:hAnsi="Times New Roman" w:cs="Times New Roman"/>
          <w:w w:val="100"/>
          <w:sz w:val="24"/>
          <w:szCs w:val="24"/>
        </w:rPr>
        <w:t>законодавства</w:t>
      </w:r>
    </w:p>
    <w:p w14:paraId="51E07ADB" w14:textId="77777777" w:rsidR="00CE2124" w:rsidRPr="00943E38" w:rsidRDefault="00CE2124" w:rsidP="00CE2124">
      <w:pPr>
        <w:pStyle w:val="StrokeCh6"/>
        <w:rPr>
          <w:rFonts w:ascii="Times New Roman" w:hAnsi="Times New Roman" w:cs="Times New Roman"/>
          <w:w w:val="100"/>
          <w:sz w:val="20"/>
          <w:szCs w:val="20"/>
        </w:rPr>
      </w:pPr>
      <w:r w:rsidRPr="00943E38">
        <w:rPr>
          <w:rFonts w:ascii="Times New Roman" w:hAnsi="Times New Roman" w:cs="Times New Roman"/>
          <w:w w:val="100"/>
          <w:sz w:val="20"/>
          <w:szCs w:val="20"/>
        </w:rPr>
        <w:t>(повне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найменування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місця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розміщення</w:t>
      </w:r>
      <w:r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943E38">
        <w:rPr>
          <w:rFonts w:ascii="Times New Roman" w:hAnsi="Times New Roman" w:cs="Times New Roman"/>
          <w:w w:val="100"/>
          <w:sz w:val="20"/>
          <w:szCs w:val="20"/>
        </w:rPr>
        <w:t>відходів)</w:t>
      </w:r>
    </w:p>
    <w:p w14:paraId="2BD5F4DB" w14:textId="77777777" w:rsidR="00CE2124" w:rsidRPr="00332DFA" w:rsidRDefault="00CE2124" w:rsidP="00CE2124">
      <w:pPr>
        <w:pStyle w:val="Ch62"/>
        <w:spacing w:before="57" w:after="113"/>
        <w:rPr>
          <w:rFonts w:ascii="Times New Roman" w:hAnsi="Times New Roman" w:cs="Times New Roman"/>
          <w:w w:val="100"/>
          <w:sz w:val="24"/>
          <w:szCs w:val="24"/>
          <w:lang w:val="ru-RU"/>
        </w:rPr>
      </w:pPr>
      <w:r w:rsidRPr="005B0A9B">
        <w:rPr>
          <w:rFonts w:ascii="Times New Roman" w:hAnsi="Times New Roman" w:cs="Times New Roman"/>
          <w:w w:val="100"/>
          <w:sz w:val="24"/>
          <w:szCs w:val="24"/>
        </w:rPr>
        <w:t>що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B0A9B">
        <w:rPr>
          <w:rFonts w:ascii="Times New Roman" w:hAnsi="Times New Roman" w:cs="Times New Roman"/>
          <w:w w:val="100"/>
          <w:sz w:val="24"/>
          <w:szCs w:val="24"/>
        </w:rPr>
        <w:t>розташований(е):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0"/>
          <w:sz w:val="24"/>
          <w:szCs w:val="24"/>
          <w:lang w:val="ru-RU"/>
        </w:rPr>
        <w:t>__________________________________________________________________________________________________________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7"/>
        <w:gridCol w:w="3500"/>
        <w:gridCol w:w="2535"/>
        <w:gridCol w:w="2532"/>
        <w:gridCol w:w="2980"/>
        <w:gridCol w:w="2983"/>
      </w:tblGrid>
      <w:tr w:rsidR="00CE2124" w:rsidRPr="00332DFA" w14:paraId="2687BC91" w14:textId="77777777" w:rsidTr="00E232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4A1F5278" w14:textId="77777777" w:rsidR="00CE2124" w:rsidRPr="00332DFA" w:rsidRDefault="00CE2124" w:rsidP="00E232AC">
            <w:pPr>
              <w:pStyle w:val="TableshapkaTABL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 w:rsidRPr="00332DFA">
              <w:rPr>
                <w:rStyle w:val="Bold"/>
                <w:rFonts w:ascii="Times New Roman" w:hAnsi="Times New Roman" w:cs="Times New Roman"/>
                <w:bCs/>
                <w:w w:val="100"/>
                <w:sz w:val="20"/>
                <w:szCs w:val="20"/>
              </w:rPr>
              <w:t>№</w:t>
            </w:r>
          </w:p>
        </w:tc>
        <w:tc>
          <w:tcPr>
            <w:tcW w:w="1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2EABA86D" w14:textId="77777777" w:rsidR="00CE2124" w:rsidRPr="00332DFA" w:rsidRDefault="00CE2124" w:rsidP="00E232AC">
            <w:pPr>
              <w:pStyle w:val="TableshapkaTABL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 w:rsidRPr="00332DFA">
              <w:rPr>
                <w:rStyle w:val="Bold"/>
                <w:rFonts w:ascii="Times New Roman" w:hAnsi="Times New Roman" w:cs="Times New Roman"/>
                <w:bCs/>
                <w:w w:val="100"/>
                <w:sz w:val="20"/>
                <w:szCs w:val="20"/>
              </w:rPr>
              <w:t>Найменування заходу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0A69277B" w14:textId="77777777" w:rsidR="00CE2124" w:rsidRPr="00332DFA" w:rsidRDefault="00CE2124" w:rsidP="00E232AC">
            <w:pPr>
              <w:pStyle w:val="TableshapkaTABL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 w:rsidRPr="00332DFA">
              <w:rPr>
                <w:rStyle w:val="Bold"/>
                <w:rFonts w:ascii="Times New Roman" w:hAnsi="Times New Roman" w:cs="Times New Roman"/>
                <w:bCs/>
                <w:w w:val="100"/>
                <w:sz w:val="20"/>
                <w:szCs w:val="20"/>
              </w:rPr>
              <w:t>Строк виконання, місяць та рік</w:t>
            </w:r>
          </w:p>
        </w:tc>
        <w:tc>
          <w:tcPr>
            <w:tcW w:w="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7F1C50E7" w14:textId="77777777" w:rsidR="00CE2124" w:rsidRPr="00332DFA" w:rsidRDefault="00CE2124" w:rsidP="00E232AC">
            <w:pPr>
              <w:pStyle w:val="TableshapkaTABL"/>
              <w:rPr>
                <w:rStyle w:val="Bold"/>
                <w:rFonts w:ascii="Times New Roman" w:hAnsi="Times New Roman" w:cs="Times New Roman"/>
                <w:bCs/>
                <w:w w:val="100"/>
                <w:sz w:val="20"/>
                <w:szCs w:val="20"/>
              </w:rPr>
            </w:pPr>
            <w:r w:rsidRPr="00332DFA">
              <w:rPr>
                <w:rStyle w:val="Bold"/>
                <w:rFonts w:ascii="Times New Roman" w:hAnsi="Times New Roman" w:cs="Times New Roman"/>
                <w:bCs/>
                <w:w w:val="100"/>
                <w:sz w:val="20"/>
                <w:szCs w:val="20"/>
              </w:rPr>
              <w:t>Обсяг фінансування,</w:t>
            </w:r>
          </w:p>
          <w:p w14:paraId="7C58A919" w14:textId="77777777" w:rsidR="00CE2124" w:rsidRPr="00332DFA" w:rsidRDefault="00CE2124" w:rsidP="00E232AC">
            <w:pPr>
              <w:pStyle w:val="TableshapkaTABL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 w:rsidRPr="00332DFA">
              <w:rPr>
                <w:rStyle w:val="Bold"/>
                <w:rFonts w:ascii="Times New Roman" w:hAnsi="Times New Roman" w:cs="Times New Roman"/>
                <w:bCs/>
                <w:w w:val="100"/>
                <w:sz w:val="20"/>
                <w:szCs w:val="20"/>
              </w:rPr>
              <w:t>тис. грн</w:t>
            </w: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705C1599" w14:textId="77777777" w:rsidR="00CE2124" w:rsidRPr="00332DFA" w:rsidRDefault="00CE2124" w:rsidP="00E232AC">
            <w:pPr>
              <w:pStyle w:val="TableshapkaTABL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 w:rsidRPr="00332DFA">
              <w:rPr>
                <w:rStyle w:val="Bold"/>
                <w:rFonts w:ascii="Times New Roman" w:hAnsi="Times New Roman" w:cs="Times New Roman"/>
                <w:bCs/>
                <w:w w:val="100"/>
                <w:sz w:val="20"/>
                <w:szCs w:val="20"/>
              </w:rPr>
              <w:t xml:space="preserve">Джерело </w:t>
            </w:r>
            <w:r w:rsidRPr="00332DFA">
              <w:rPr>
                <w:rStyle w:val="Bold"/>
                <w:rFonts w:ascii="Times New Roman" w:hAnsi="Times New Roman" w:cs="Times New Roman"/>
                <w:bCs/>
                <w:w w:val="100"/>
                <w:sz w:val="20"/>
                <w:szCs w:val="20"/>
              </w:rPr>
              <w:br/>
              <w:t>фінансування</w:t>
            </w: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17B56F9E" w14:textId="77777777" w:rsidR="00CE2124" w:rsidRPr="00332DFA" w:rsidRDefault="00CE2124" w:rsidP="00E232AC">
            <w:pPr>
              <w:pStyle w:val="TableshapkaTABL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 w:rsidRPr="00332DFA">
              <w:rPr>
                <w:rStyle w:val="Bold"/>
                <w:rFonts w:ascii="Times New Roman" w:hAnsi="Times New Roman" w:cs="Times New Roman"/>
                <w:bCs/>
                <w:w w:val="100"/>
                <w:sz w:val="20"/>
                <w:szCs w:val="20"/>
              </w:rPr>
              <w:t>Очікувані результати та показники виконання</w:t>
            </w:r>
          </w:p>
        </w:tc>
      </w:tr>
      <w:tr w:rsidR="00CE2124" w:rsidRPr="00332DFA" w14:paraId="36AE69DD" w14:textId="77777777" w:rsidTr="00E232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4059DB0C" w14:textId="77777777" w:rsidR="00CE2124" w:rsidRPr="00332DFA" w:rsidRDefault="00CE2124" w:rsidP="00E232AC">
            <w:pPr>
              <w:pStyle w:val="TableshapkaTABL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 w:rsidRPr="00332DFA">
              <w:rPr>
                <w:rStyle w:val="Bold"/>
                <w:rFonts w:ascii="Times New Roman" w:hAnsi="Times New Roman" w:cs="Times New Roman"/>
                <w:b w:val="0"/>
                <w:w w:val="100"/>
                <w:sz w:val="20"/>
                <w:szCs w:val="20"/>
              </w:rPr>
              <w:t>1</w:t>
            </w:r>
          </w:p>
        </w:tc>
        <w:tc>
          <w:tcPr>
            <w:tcW w:w="1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52352311" w14:textId="77777777" w:rsidR="00CE2124" w:rsidRPr="00332DFA" w:rsidRDefault="00CE2124" w:rsidP="00E232AC">
            <w:pPr>
              <w:pStyle w:val="TableshapkaTABL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 w:rsidRPr="00332DFA">
              <w:rPr>
                <w:rStyle w:val="Bold"/>
                <w:rFonts w:ascii="Times New Roman" w:hAnsi="Times New Roman" w:cs="Times New Roman"/>
                <w:b w:val="0"/>
                <w:w w:val="100"/>
                <w:sz w:val="20"/>
                <w:szCs w:val="20"/>
              </w:rPr>
              <w:t>2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5B8F167F" w14:textId="77777777" w:rsidR="00CE2124" w:rsidRPr="00332DFA" w:rsidRDefault="00CE2124" w:rsidP="00E232AC">
            <w:pPr>
              <w:pStyle w:val="TableshapkaTABL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 w:rsidRPr="00332DFA">
              <w:rPr>
                <w:rStyle w:val="Bold"/>
                <w:rFonts w:ascii="Times New Roman" w:hAnsi="Times New Roman" w:cs="Times New Roman"/>
                <w:b w:val="0"/>
                <w:w w:val="100"/>
                <w:sz w:val="20"/>
                <w:szCs w:val="20"/>
              </w:rPr>
              <w:t>3</w:t>
            </w:r>
          </w:p>
        </w:tc>
        <w:tc>
          <w:tcPr>
            <w:tcW w:w="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1B5EDF61" w14:textId="77777777" w:rsidR="00CE2124" w:rsidRPr="00332DFA" w:rsidRDefault="00CE2124" w:rsidP="00E232AC">
            <w:pPr>
              <w:pStyle w:val="TableshapkaTABL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 w:rsidRPr="00332DFA">
              <w:rPr>
                <w:rStyle w:val="Bold"/>
                <w:rFonts w:ascii="Times New Roman" w:hAnsi="Times New Roman" w:cs="Times New Roman"/>
                <w:b w:val="0"/>
                <w:w w:val="100"/>
                <w:sz w:val="20"/>
                <w:szCs w:val="20"/>
              </w:rPr>
              <w:t>4</w:t>
            </w: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21AC4C87" w14:textId="77777777" w:rsidR="00CE2124" w:rsidRPr="00332DFA" w:rsidRDefault="00CE2124" w:rsidP="00E232AC">
            <w:pPr>
              <w:pStyle w:val="TableshapkaTABL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 w:rsidRPr="00332DFA">
              <w:rPr>
                <w:rStyle w:val="Bold"/>
                <w:rFonts w:ascii="Times New Roman" w:hAnsi="Times New Roman" w:cs="Times New Roman"/>
                <w:b w:val="0"/>
                <w:w w:val="100"/>
                <w:sz w:val="20"/>
                <w:szCs w:val="20"/>
              </w:rPr>
              <w:t>5</w:t>
            </w: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14:paraId="6A00AB09" w14:textId="77777777" w:rsidR="00CE2124" w:rsidRPr="00332DFA" w:rsidRDefault="00CE2124" w:rsidP="00E232AC">
            <w:pPr>
              <w:pStyle w:val="TableshapkaTABL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 w:rsidRPr="00332DFA">
              <w:rPr>
                <w:rStyle w:val="Bold"/>
                <w:rFonts w:ascii="Times New Roman" w:hAnsi="Times New Roman" w:cs="Times New Roman"/>
                <w:b w:val="0"/>
                <w:w w:val="100"/>
                <w:sz w:val="20"/>
                <w:szCs w:val="20"/>
              </w:rPr>
              <w:t>6</w:t>
            </w:r>
          </w:p>
        </w:tc>
      </w:tr>
      <w:tr w:rsidR="00CE2124" w:rsidRPr="00332DFA" w14:paraId="5366D033" w14:textId="77777777" w:rsidTr="00E232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500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C2004D9" w14:textId="77777777" w:rsidR="00CE2124" w:rsidRPr="00332DFA" w:rsidRDefault="00CE2124" w:rsidP="00E232AC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332DFA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1. Розроблення </w:t>
            </w:r>
            <w:proofErr w:type="spellStart"/>
            <w:r w:rsidRPr="00332DFA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проєктної</w:t>
            </w:r>
            <w:proofErr w:type="spellEnd"/>
            <w:r w:rsidRPr="00332DFA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та технічної документації:</w:t>
            </w:r>
          </w:p>
        </w:tc>
      </w:tr>
      <w:tr w:rsidR="00CE2124" w:rsidRPr="00332DFA" w14:paraId="215D3F0E" w14:textId="77777777" w:rsidTr="00E232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2A4E066D" w14:textId="77777777" w:rsidR="00CE2124" w:rsidRPr="00332DFA" w:rsidRDefault="00CE2124" w:rsidP="00E232AC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332DFA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1.1.</w:t>
            </w:r>
          </w:p>
        </w:tc>
        <w:tc>
          <w:tcPr>
            <w:tcW w:w="1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0E594B88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12B36245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06CDBDF2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1DFCAE54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01B895F3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  <w:tr w:rsidR="00CE2124" w:rsidRPr="00332DFA" w14:paraId="2554D236" w14:textId="77777777" w:rsidTr="00E232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1148C346" w14:textId="77777777" w:rsidR="00CE2124" w:rsidRPr="00332DFA" w:rsidRDefault="00CE2124" w:rsidP="00E232AC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332DFA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1.2.</w:t>
            </w:r>
          </w:p>
        </w:tc>
        <w:tc>
          <w:tcPr>
            <w:tcW w:w="1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2F780DFA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2BBCF67B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0B488B2D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7910038D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76653FFD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  <w:tr w:rsidR="00CE2124" w:rsidRPr="00332DFA" w14:paraId="33EFA2B6" w14:textId="77777777" w:rsidTr="00E232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42111A7D" w14:textId="77777777" w:rsidR="00CE2124" w:rsidRPr="00332DFA" w:rsidRDefault="00CE2124" w:rsidP="00E232AC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332DFA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…</w:t>
            </w:r>
          </w:p>
        </w:tc>
        <w:tc>
          <w:tcPr>
            <w:tcW w:w="1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25320215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0A869CD9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693BF3AA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3BFFC1DC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DBCED7C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  <w:tr w:rsidR="00CE2124" w:rsidRPr="00332DFA" w14:paraId="5289D2E7" w14:textId="77777777" w:rsidTr="00E232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0B41F2D7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7C0DE9F5" w14:textId="77777777" w:rsidR="00CE2124" w:rsidRPr="00332DFA" w:rsidRDefault="00CE2124" w:rsidP="00E232AC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332DFA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Усього за пунктом 1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3CD563A0" w14:textId="77777777" w:rsidR="00CE2124" w:rsidRPr="00332DFA" w:rsidRDefault="00CE2124" w:rsidP="00E232AC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332DFA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×</w:t>
            </w:r>
          </w:p>
        </w:tc>
        <w:tc>
          <w:tcPr>
            <w:tcW w:w="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615BC245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1838C668" w14:textId="77777777" w:rsidR="00CE2124" w:rsidRPr="00332DFA" w:rsidRDefault="00CE2124" w:rsidP="00E232AC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332DFA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×</w:t>
            </w: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520487D" w14:textId="77777777" w:rsidR="00CE2124" w:rsidRPr="00332DFA" w:rsidRDefault="00CE2124" w:rsidP="00E232AC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332DFA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×</w:t>
            </w:r>
          </w:p>
        </w:tc>
      </w:tr>
      <w:tr w:rsidR="00CE2124" w:rsidRPr="00332DFA" w14:paraId="44EFEE87" w14:textId="77777777" w:rsidTr="00E232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500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0C6CCC8D" w14:textId="77777777" w:rsidR="00CE2124" w:rsidRPr="00332DFA" w:rsidRDefault="00CE2124" w:rsidP="00E232AC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332DFA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2. Придбання робіт, товарів та послуг:</w:t>
            </w:r>
          </w:p>
        </w:tc>
      </w:tr>
      <w:tr w:rsidR="00CE2124" w:rsidRPr="00332DFA" w14:paraId="109F9253" w14:textId="77777777" w:rsidTr="00E232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439E7873" w14:textId="77777777" w:rsidR="00CE2124" w:rsidRPr="00332DFA" w:rsidRDefault="00CE2124" w:rsidP="00E232AC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332DFA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2.1.</w:t>
            </w:r>
          </w:p>
        </w:tc>
        <w:tc>
          <w:tcPr>
            <w:tcW w:w="1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317FB197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0ACCB138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69B77022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3D55AA6F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1A783540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  <w:tr w:rsidR="00CE2124" w:rsidRPr="00332DFA" w14:paraId="678E3AA3" w14:textId="77777777" w:rsidTr="00E232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4BD24DC" w14:textId="77777777" w:rsidR="00CE2124" w:rsidRPr="00332DFA" w:rsidRDefault="00CE2124" w:rsidP="00E232AC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332DFA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2.2.</w:t>
            </w:r>
          </w:p>
        </w:tc>
        <w:tc>
          <w:tcPr>
            <w:tcW w:w="1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773BFA4A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2FDD813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6F574005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013FE7F9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0BB2DB28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  <w:tr w:rsidR="00CE2124" w:rsidRPr="00332DFA" w14:paraId="169DEF24" w14:textId="77777777" w:rsidTr="00E232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66C71E4" w14:textId="77777777" w:rsidR="00CE2124" w:rsidRPr="00332DFA" w:rsidRDefault="00CE2124" w:rsidP="00E232AC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332DFA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…</w:t>
            </w:r>
          </w:p>
        </w:tc>
        <w:tc>
          <w:tcPr>
            <w:tcW w:w="1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195A24ED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32475D8F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76DCF908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164AB00E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4A50BE36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  <w:tr w:rsidR="00CE2124" w:rsidRPr="00332DFA" w14:paraId="5FF69A8A" w14:textId="77777777" w:rsidTr="00E232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43EC0388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0504EDF" w14:textId="77777777" w:rsidR="00CE2124" w:rsidRPr="00332DFA" w:rsidRDefault="00CE2124" w:rsidP="00E232AC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332DFA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Усього за пунктом 2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33EEB261" w14:textId="77777777" w:rsidR="00CE2124" w:rsidRPr="00332DFA" w:rsidRDefault="00CE2124" w:rsidP="00E232AC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332DFA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×</w:t>
            </w:r>
          </w:p>
        </w:tc>
        <w:tc>
          <w:tcPr>
            <w:tcW w:w="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673E0642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182F5B5" w14:textId="77777777" w:rsidR="00CE2124" w:rsidRPr="00332DFA" w:rsidRDefault="00CE2124" w:rsidP="00E232AC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332DFA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×</w:t>
            </w: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2818F187" w14:textId="77777777" w:rsidR="00CE2124" w:rsidRPr="00332DFA" w:rsidRDefault="00CE2124" w:rsidP="00E232AC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332DFA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×</w:t>
            </w:r>
          </w:p>
        </w:tc>
      </w:tr>
      <w:tr w:rsidR="00CE2124" w:rsidRPr="00332DFA" w14:paraId="3EA6F809" w14:textId="77777777" w:rsidTr="00E232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500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12937973" w14:textId="77777777" w:rsidR="00CE2124" w:rsidRPr="00332DFA" w:rsidRDefault="00CE2124" w:rsidP="00E232AC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332DFA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3. Підвищення ефективності оброблення відходів:</w:t>
            </w:r>
          </w:p>
        </w:tc>
      </w:tr>
      <w:tr w:rsidR="00CE2124" w:rsidRPr="00332DFA" w14:paraId="6FBB6070" w14:textId="77777777" w:rsidTr="00E232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26864125" w14:textId="77777777" w:rsidR="00CE2124" w:rsidRPr="00332DFA" w:rsidRDefault="00CE2124" w:rsidP="00E232AC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332DFA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3.1.</w:t>
            </w:r>
          </w:p>
        </w:tc>
        <w:tc>
          <w:tcPr>
            <w:tcW w:w="1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077DF40C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06082E67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02E8E82F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3C20007B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32BF4B60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  <w:tr w:rsidR="00CE2124" w:rsidRPr="00332DFA" w14:paraId="5505A078" w14:textId="77777777" w:rsidTr="00E232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026F9C3B" w14:textId="77777777" w:rsidR="00CE2124" w:rsidRPr="00332DFA" w:rsidRDefault="00CE2124" w:rsidP="00E232AC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332DFA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3.2.</w:t>
            </w:r>
          </w:p>
        </w:tc>
        <w:tc>
          <w:tcPr>
            <w:tcW w:w="1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0EC93A82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8D6541C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3165A092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22CDD82F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4DEB4011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  <w:tr w:rsidR="00CE2124" w:rsidRPr="00332DFA" w14:paraId="73607550" w14:textId="77777777" w:rsidTr="00E232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3EA02B2" w14:textId="77777777" w:rsidR="00CE2124" w:rsidRPr="00332DFA" w:rsidRDefault="00CE2124" w:rsidP="00E232AC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332DFA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…</w:t>
            </w:r>
          </w:p>
        </w:tc>
        <w:tc>
          <w:tcPr>
            <w:tcW w:w="1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3763E1B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7A396AAC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07BE32A9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26AA3FB5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6C5AD313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  <w:tr w:rsidR="00CE2124" w:rsidRPr="00332DFA" w14:paraId="038CC2C2" w14:textId="77777777" w:rsidTr="00E232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681702D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3EB960C3" w14:textId="77777777" w:rsidR="00CE2124" w:rsidRPr="00332DFA" w:rsidRDefault="00CE2124" w:rsidP="00E232AC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332DFA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Усього за пунктом 3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68C200B0" w14:textId="77777777" w:rsidR="00CE2124" w:rsidRPr="00332DFA" w:rsidRDefault="00CE2124" w:rsidP="00E232AC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332DFA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×</w:t>
            </w:r>
          </w:p>
        </w:tc>
        <w:tc>
          <w:tcPr>
            <w:tcW w:w="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75A156B2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4987E70B" w14:textId="77777777" w:rsidR="00CE2124" w:rsidRPr="00332DFA" w:rsidRDefault="00CE2124" w:rsidP="00E232AC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332DFA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×</w:t>
            </w: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7DB77EEA" w14:textId="77777777" w:rsidR="00CE2124" w:rsidRPr="00332DFA" w:rsidRDefault="00CE2124" w:rsidP="00E232AC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332DFA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×</w:t>
            </w:r>
          </w:p>
        </w:tc>
      </w:tr>
      <w:tr w:rsidR="00CE2124" w:rsidRPr="00332DFA" w14:paraId="208537DD" w14:textId="77777777" w:rsidTr="00E232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500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4A1847BF" w14:textId="77777777" w:rsidR="00CE2124" w:rsidRPr="00332DFA" w:rsidRDefault="00CE2124" w:rsidP="00E232AC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332DFA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lastRenderedPageBreak/>
              <w:t>4. Підвищення якості та обсягів надання послуг:</w:t>
            </w:r>
          </w:p>
        </w:tc>
      </w:tr>
      <w:tr w:rsidR="00CE2124" w:rsidRPr="00332DFA" w14:paraId="2AD237DA" w14:textId="77777777" w:rsidTr="00E232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31BCEC15" w14:textId="77777777" w:rsidR="00CE2124" w:rsidRPr="00332DFA" w:rsidRDefault="00CE2124" w:rsidP="00E232AC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332DFA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4.1.</w:t>
            </w:r>
          </w:p>
        </w:tc>
        <w:tc>
          <w:tcPr>
            <w:tcW w:w="1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37B9B074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69B32F46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1A29882B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46599723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7607F86C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  <w:tr w:rsidR="00CE2124" w:rsidRPr="00332DFA" w14:paraId="6796B99C" w14:textId="77777777" w:rsidTr="00E232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DB58055" w14:textId="77777777" w:rsidR="00CE2124" w:rsidRPr="00332DFA" w:rsidRDefault="00CE2124" w:rsidP="00E232AC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332DFA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4.2.</w:t>
            </w:r>
          </w:p>
        </w:tc>
        <w:tc>
          <w:tcPr>
            <w:tcW w:w="1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17092A6D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5AD6080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775C0495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2028D286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9212509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  <w:tr w:rsidR="00CE2124" w:rsidRPr="00332DFA" w14:paraId="6C954C9A" w14:textId="77777777" w:rsidTr="00E232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1C5B92BB" w14:textId="77777777" w:rsidR="00CE2124" w:rsidRPr="00332DFA" w:rsidRDefault="00CE2124" w:rsidP="00E232AC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332DFA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…</w:t>
            </w:r>
          </w:p>
        </w:tc>
        <w:tc>
          <w:tcPr>
            <w:tcW w:w="1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0018C97C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1F63A57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6E290075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360382B6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3FBA63D9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  <w:tr w:rsidR="00CE2124" w:rsidRPr="00332DFA" w14:paraId="079DCFBB" w14:textId="77777777" w:rsidTr="00E232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36A8A8CE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7F60C039" w14:textId="77777777" w:rsidR="00CE2124" w:rsidRPr="00332DFA" w:rsidRDefault="00CE2124" w:rsidP="00E232AC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332DFA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Усього за пунктом 4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3DBB3F4C" w14:textId="77777777" w:rsidR="00CE2124" w:rsidRPr="00332DFA" w:rsidRDefault="00CE2124" w:rsidP="00E232AC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332DFA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×</w:t>
            </w:r>
          </w:p>
        </w:tc>
        <w:tc>
          <w:tcPr>
            <w:tcW w:w="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5378125C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406545C3" w14:textId="77777777" w:rsidR="00CE2124" w:rsidRPr="00332DFA" w:rsidRDefault="00CE2124" w:rsidP="00E232AC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332DFA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×</w:t>
            </w: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08322ABA" w14:textId="77777777" w:rsidR="00CE2124" w:rsidRPr="00332DFA" w:rsidRDefault="00CE2124" w:rsidP="00E232AC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332DFA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×</w:t>
            </w:r>
          </w:p>
        </w:tc>
      </w:tr>
      <w:tr w:rsidR="00CE2124" w:rsidRPr="00332DFA" w14:paraId="5294B60D" w14:textId="77777777" w:rsidTr="00E232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4C36E837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7177510E" w14:textId="77777777" w:rsidR="00CE2124" w:rsidRPr="00332DFA" w:rsidRDefault="00CE2124" w:rsidP="00E232AC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332DFA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Усього за Планом дій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096D8671" w14:textId="77777777" w:rsidR="00CE2124" w:rsidRPr="00332DFA" w:rsidRDefault="00CE2124" w:rsidP="00E232AC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332DFA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×</w:t>
            </w:r>
          </w:p>
        </w:tc>
        <w:tc>
          <w:tcPr>
            <w:tcW w:w="8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49CB565F" w14:textId="77777777" w:rsidR="00CE2124" w:rsidRPr="00332DFA" w:rsidRDefault="00CE2124" w:rsidP="00E232AC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18BD52A1" w14:textId="77777777" w:rsidR="00CE2124" w:rsidRPr="00332DFA" w:rsidRDefault="00CE2124" w:rsidP="00E232AC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332DFA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×</w:t>
            </w: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14:paraId="3217B558" w14:textId="77777777" w:rsidR="00CE2124" w:rsidRPr="00332DFA" w:rsidRDefault="00CE2124" w:rsidP="00E232AC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332DFA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×</w:t>
            </w:r>
          </w:p>
        </w:tc>
      </w:tr>
    </w:tbl>
    <w:p w14:paraId="2E18FCB2" w14:textId="77777777" w:rsidR="00CE2124" w:rsidRPr="005B0A9B" w:rsidRDefault="00CE2124" w:rsidP="00CE2124">
      <w:pPr>
        <w:pStyle w:val="Ch6"/>
        <w:rPr>
          <w:rFonts w:ascii="Times New Roman" w:hAnsi="Times New Roman" w:cs="Times New Roman"/>
          <w:w w:val="100"/>
          <w:sz w:val="24"/>
          <w:szCs w:val="24"/>
        </w:rPr>
      </w:pPr>
    </w:p>
    <w:p w14:paraId="0FA308B1" w14:textId="77777777" w:rsidR="00CE2124" w:rsidRPr="00332DFA" w:rsidRDefault="00CE2124" w:rsidP="00CE2124">
      <w:pPr>
        <w:pStyle w:val="PrimitkaPRIMITKA"/>
        <w:rPr>
          <w:rFonts w:ascii="Times New Roman" w:hAnsi="Times New Roman" w:cs="Times New Roman"/>
          <w:w w:val="100"/>
          <w:sz w:val="20"/>
          <w:szCs w:val="20"/>
        </w:rPr>
      </w:pPr>
      <w:r w:rsidRPr="00332DFA">
        <w:rPr>
          <w:rFonts w:ascii="Times New Roman" w:hAnsi="Times New Roman" w:cs="Times New Roman"/>
          <w:b/>
          <w:bCs/>
          <w:w w:val="100"/>
          <w:sz w:val="20"/>
          <w:szCs w:val="20"/>
        </w:rPr>
        <w:t>Примітка</w:t>
      </w:r>
      <w:r w:rsidRPr="00332DFA">
        <w:rPr>
          <w:rFonts w:ascii="Times New Roman" w:hAnsi="Times New Roman" w:cs="Times New Roman"/>
          <w:w w:val="100"/>
          <w:sz w:val="20"/>
          <w:szCs w:val="20"/>
        </w:rPr>
        <w:t xml:space="preserve">: </w:t>
      </w:r>
      <w:r w:rsidRPr="00332DFA">
        <w:rPr>
          <w:rFonts w:ascii="Times New Roman" w:hAnsi="Times New Roman" w:cs="Times New Roman"/>
          <w:w w:val="100"/>
          <w:sz w:val="20"/>
          <w:szCs w:val="20"/>
        </w:rPr>
        <w:tab/>
        <w:t>якщо відсутні заходи певної групи, то в рядку заходів слід поставити «-».</w:t>
      </w:r>
    </w:p>
    <w:p w14:paraId="2368A3FC" w14:textId="77777777" w:rsidR="00F12C76" w:rsidRDefault="00F12C76" w:rsidP="006C0B77">
      <w:pPr>
        <w:spacing w:after="0"/>
        <w:ind w:firstLine="709"/>
        <w:jc w:val="both"/>
      </w:pPr>
    </w:p>
    <w:sectPr w:rsidR="00F12C76" w:rsidSect="00CE2124">
      <w:pgSz w:w="16838" w:h="11906" w:orient="landscape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0893C3" w14:textId="77777777" w:rsidR="00C20252" w:rsidRDefault="00C20252" w:rsidP="00C20252">
      <w:pPr>
        <w:spacing w:after="0" w:line="240" w:lineRule="auto"/>
      </w:pPr>
      <w:r>
        <w:separator/>
      </w:r>
    </w:p>
  </w:endnote>
  <w:endnote w:type="continuationSeparator" w:id="0">
    <w:p w14:paraId="0FFD7A74" w14:textId="77777777" w:rsidR="00C20252" w:rsidRDefault="00C20252" w:rsidP="00C202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agmatica-Book">
    <w:altName w:val="Times New Roman"/>
    <w:panose1 w:val="00000000000000000000"/>
    <w:charset w:val="00"/>
    <w:family w:val="auto"/>
    <w:notTrueType/>
    <w:pitch w:val="default"/>
    <w:sig w:usb0="00000203" w:usb1="00000000" w:usb2="00000000" w:usb3="00000000" w:csb0="00000005" w:csb1="00000000"/>
  </w:font>
  <w:font w:name="Pragmatica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eliosCon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8B24F82" w14:textId="77777777" w:rsidR="00C20252" w:rsidRDefault="00C20252" w:rsidP="00C20252">
      <w:pPr>
        <w:spacing w:after="0" w:line="240" w:lineRule="auto"/>
      </w:pPr>
      <w:r>
        <w:separator/>
      </w:r>
    </w:p>
  </w:footnote>
  <w:footnote w:type="continuationSeparator" w:id="0">
    <w:p w14:paraId="0ED7A08B" w14:textId="77777777" w:rsidR="00C20252" w:rsidRDefault="00C20252" w:rsidP="00C2025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proofState w:spelling="clean" w:grammar="clean"/>
  <w:defaultTabStop w:val="708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2124"/>
    <w:rsid w:val="006C0B77"/>
    <w:rsid w:val="008242FF"/>
    <w:rsid w:val="00870751"/>
    <w:rsid w:val="00922C48"/>
    <w:rsid w:val="00B915B7"/>
    <w:rsid w:val="00C20252"/>
    <w:rsid w:val="00CE2124"/>
    <w:rsid w:val="00EA59DF"/>
    <w:rsid w:val="00EE4070"/>
    <w:rsid w:val="00EE5042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BE3A6E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2124"/>
    <w:rPr>
      <w:rFonts w:eastAsiaTheme="minorEastAsia" w:cs="Times New Roman"/>
      <w:kern w:val="0"/>
      <w:lang w:val="uk-UA" w:eastAsia="uk-UA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Немає стилю абзацу]"/>
    <w:rsid w:val="00CE2124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Theme="minorEastAsia" w:hAnsi="Times New Roman" w:cs="Times New Roman"/>
      <w:color w:val="000000"/>
      <w:kern w:val="0"/>
      <w:sz w:val="24"/>
      <w:szCs w:val="24"/>
      <w:lang w:val="en-US" w:eastAsia="uk-UA"/>
      <w14:ligatures w14:val="none"/>
    </w:rPr>
  </w:style>
  <w:style w:type="paragraph" w:customStyle="1" w:styleId="Ch6">
    <w:name w:val="Основной текст (Ch_6 Міністерства)"/>
    <w:basedOn w:val="a"/>
    <w:uiPriority w:val="99"/>
    <w:rsid w:val="00CE2124"/>
    <w:pPr>
      <w:widowControl w:val="0"/>
      <w:tabs>
        <w:tab w:val="right" w:pos="7710"/>
        <w:tab w:val="right" w:pos="11514"/>
      </w:tabs>
      <w:autoSpaceDE w:val="0"/>
      <w:autoSpaceDN w:val="0"/>
      <w:adjustRightInd w:val="0"/>
      <w:spacing w:after="0" w:line="257" w:lineRule="auto"/>
      <w:ind w:firstLine="283"/>
      <w:jc w:val="both"/>
      <w:textAlignment w:val="center"/>
    </w:pPr>
    <w:rPr>
      <w:rFonts w:ascii="Pragmatica-Book" w:hAnsi="Pragmatica-Book" w:cs="Pragmatica-Book"/>
      <w:color w:val="000000"/>
      <w:w w:val="90"/>
      <w:sz w:val="18"/>
      <w:szCs w:val="18"/>
    </w:rPr>
  </w:style>
  <w:style w:type="paragraph" w:customStyle="1" w:styleId="Ch60">
    <w:name w:val="Заголовок Додатка (Ch_6 Міністерства)"/>
    <w:basedOn w:val="a"/>
    <w:uiPriority w:val="99"/>
    <w:rsid w:val="00CE2124"/>
    <w:pPr>
      <w:keepNext/>
      <w:keepLines/>
      <w:widowControl w:val="0"/>
      <w:tabs>
        <w:tab w:val="right" w:pos="7710"/>
      </w:tabs>
      <w:suppressAutoHyphens/>
      <w:autoSpaceDE w:val="0"/>
      <w:autoSpaceDN w:val="0"/>
      <w:adjustRightInd w:val="0"/>
      <w:spacing w:before="283" w:after="113" w:line="257" w:lineRule="auto"/>
      <w:jc w:val="center"/>
      <w:textAlignment w:val="center"/>
    </w:pPr>
    <w:rPr>
      <w:rFonts w:ascii="Pragmatica-Bold" w:hAnsi="Pragmatica-Bold" w:cs="Pragmatica-Bold"/>
      <w:b/>
      <w:bCs/>
      <w:color w:val="000000"/>
      <w:w w:val="90"/>
      <w:sz w:val="19"/>
      <w:szCs w:val="19"/>
    </w:rPr>
  </w:style>
  <w:style w:type="paragraph" w:customStyle="1" w:styleId="Ch61">
    <w:name w:val="Додаток № (Ch_6 Міністерства)"/>
    <w:basedOn w:val="a"/>
    <w:uiPriority w:val="99"/>
    <w:rsid w:val="00CE2124"/>
    <w:pPr>
      <w:keepNext/>
      <w:keepLines/>
      <w:widowControl w:val="0"/>
      <w:tabs>
        <w:tab w:val="right" w:pos="7710"/>
      </w:tabs>
      <w:suppressAutoHyphens/>
      <w:autoSpaceDE w:val="0"/>
      <w:autoSpaceDN w:val="0"/>
      <w:adjustRightInd w:val="0"/>
      <w:spacing w:before="397" w:after="0" w:line="257" w:lineRule="auto"/>
      <w:ind w:left="3969"/>
      <w:textAlignment w:val="center"/>
    </w:pPr>
    <w:rPr>
      <w:rFonts w:ascii="Pragmatica-Book" w:hAnsi="Pragmatica-Book" w:cs="Pragmatica-Book"/>
      <w:color w:val="000000"/>
      <w:w w:val="90"/>
      <w:sz w:val="17"/>
      <w:szCs w:val="17"/>
    </w:rPr>
  </w:style>
  <w:style w:type="paragraph" w:customStyle="1" w:styleId="Ch62">
    <w:name w:val="Основной текст (без абзаца) (Ch_6 Міністерства)"/>
    <w:basedOn w:val="Ch6"/>
    <w:uiPriority w:val="99"/>
    <w:rsid w:val="00CE2124"/>
    <w:pPr>
      <w:tabs>
        <w:tab w:val="right" w:leader="underscore" w:pos="7710"/>
        <w:tab w:val="right" w:leader="underscore" w:pos="11514"/>
      </w:tabs>
      <w:ind w:firstLine="0"/>
    </w:pPr>
  </w:style>
  <w:style w:type="paragraph" w:customStyle="1" w:styleId="StrokeCh6">
    <w:name w:val="Stroke (Ch_6 Міністерства)"/>
    <w:basedOn w:val="a3"/>
    <w:uiPriority w:val="99"/>
    <w:rsid w:val="00CE2124"/>
    <w:pPr>
      <w:tabs>
        <w:tab w:val="right" w:pos="7710"/>
      </w:tabs>
      <w:spacing w:before="17" w:line="257" w:lineRule="auto"/>
      <w:jc w:val="center"/>
    </w:pPr>
    <w:rPr>
      <w:rFonts w:ascii="Pragmatica-Book" w:hAnsi="Pragmatica-Book" w:cs="Pragmatica-Book"/>
      <w:w w:val="90"/>
      <w:sz w:val="14"/>
      <w:szCs w:val="14"/>
      <w:lang w:val="uk-UA"/>
    </w:rPr>
  </w:style>
  <w:style w:type="paragraph" w:customStyle="1" w:styleId="PrimitkaPRIMITKA">
    <w:name w:val="Primitka (PRIMITKA)"/>
    <w:basedOn w:val="a"/>
    <w:uiPriority w:val="99"/>
    <w:rsid w:val="00CE2124"/>
    <w:pPr>
      <w:widowControl w:val="0"/>
      <w:tabs>
        <w:tab w:val="right" w:pos="1020"/>
        <w:tab w:val="right" w:pos="6350"/>
      </w:tabs>
      <w:autoSpaceDE w:val="0"/>
      <w:autoSpaceDN w:val="0"/>
      <w:adjustRightInd w:val="0"/>
      <w:spacing w:before="142" w:after="142" w:line="257" w:lineRule="auto"/>
      <w:ind w:left="850" w:hanging="850"/>
      <w:jc w:val="both"/>
      <w:textAlignment w:val="center"/>
    </w:pPr>
    <w:rPr>
      <w:rFonts w:ascii="Pragmatica-Book" w:hAnsi="Pragmatica-Book" w:cs="Pragmatica-Book"/>
      <w:color w:val="000000"/>
      <w:w w:val="90"/>
      <w:sz w:val="17"/>
      <w:szCs w:val="17"/>
    </w:rPr>
  </w:style>
  <w:style w:type="paragraph" w:customStyle="1" w:styleId="TableshapkaTABL">
    <w:name w:val="Table_shapka (TABL)"/>
    <w:basedOn w:val="a"/>
    <w:uiPriority w:val="99"/>
    <w:rsid w:val="00CE2124"/>
    <w:pPr>
      <w:widowControl w:val="0"/>
      <w:tabs>
        <w:tab w:val="right" w:pos="6350"/>
      </w:tabs>
      <w:suppressAutoHyphens/>
      <w:autoSpaceDE w:val="0"/>
      <w:autoSpaceDN w:val="0"/>
      <w:adjustRightInd w:val="0"/>
      <w:spacing w:after="0" w:line="257" w:lineRule="auto"/>
      <w:jc w:val="center"/>
      <w:textAlignment w:val="center"/>
    </w:pPr>
    <w:rPr>
      <w:rFonts w:ascii="Pragmatica-Book" w:hAnsi="Pragmatica-Book" w:cs="Pragmatica-Book"/>
      <w:color w:val="000000"/>
      <w:w w:val="90"/>
      <w:sz w:val="15"/>
      <w:szCs w:val="15"/>
    </w:rPr>
  </w:style>
  <w:style w:type="paragraph" w:customStyle="1" w:styleId="TableTABL">
    <w:name w:val="Table (TABL)"/>
    <w:basedOn w:val="a"/>
    <w:uiPriority w:val="99"/>
    <w:rsid w:val="00CE2124"/>
    <w:pPr>
      <w:widowControl w:val="0"/>
      <w:tabs>
        <w:tab w:val="right" w:pos="7767"/>
      </w:tabs>
      <w:suppressAutoHyphens/>
      <w:autoSpaceDE w:val="0"/>
      <w:autoSpaceDN w:val="0"/>
      <w:adjustRightInd w:val="0"/>
      <w:spacing w:after="0" w:line="252" w:lineRule="auto"/>
      <w:textAlignment w:val="center"/>
    </w:pPr>
    <w:rPr>
      <w:rFonts w:ascii="HeliosCond" w:hAnsi="HeliosCond" w:cs="HeliosCond"/>
      <w:color w:val="000000"/>
      <w:spacing w:val="-2"/>
      <w:sz w:val="17"/>
      <w:szCs w:val="17"/>
    </w:rPr>
  </w:style>
  <w:style w:type="character" w:customStyle="1" w:styleId="Bold">
    <w:name w:val="Bold"/>
    <w:uiPriority w:val="99"/>
    <w:rsid w:val="00CE2124"/>
    <w:rPr>
      <w:b/>
      <w:u w:val="none"/>
      <w:vertAlign w:val="baseline"/>
    </w:rPr>
  </w:style>
  <w:style w:type="paragraph" w:styleId="a4">
    <w:name w:val="header"/>
    <w:basedOn w:val="a"/>
    <w:link w:val="a5"/>
    <w:uiPriority w:val="99"/>
    <w:unhideWhenUsed/>
    <w:rsid w:val="00C2025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C20252"/>
    <w:rPr>
      <w:rFonts w:eastAsiaTheme="minorEastAsia" w:cs="Times New Roman"/>
      <w:kern w:val="0"/>
      <w:lang w:val="uk-UA" w:eastAsia="uk-UA"/>
      <w14:ligatures w14:val="none"/>
    </w:rPr>
  </w:style>
  <w:style w:type="paragraph" w:styleId="a6">
    <w:name w:val="footer"/>
    <w:basedOn w:val="a"/>
    <w:link w:val="a7"/>
    <w:uiPriority w:val="99"/>
    <w:unhideWhenUsed/>
    <w:rsid w:val="00C2025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20252"/>
    <w:rPr>
      <w:rFonts w:eastAsiaTheme="minorEastAsia" w:cs="Times New Roman"/>
      <w:kern w:val="0"/>
      <w:lang w:val="uk-UA" w:eastAsia="uk-U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171</Words>
  <Characters>979</Characters>
  <Application>Microsoft Office Word</Application>
  <DocSecurity>0</DocSecurity>
  <Lines>8</Lines>
  <Paragraphs>2</Paragraphs>
  <ScaleCrop>false</ScaleCrop>
  <Company/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2024-07-08T21:56:00Z</dcterms:created>
  <dcterms:modified xsi:type="dcterms:W3CDTF">2024-07-08T21:57:00Z</dcterms:modified>
</cp:coreProperties>
</file>