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F96DA7">
        <w:rPr>
          <w:rFonts w:ascii="Times New Roman" w:hAnsi="Times New Roman" w:cs="Times New Roman"/>
          <w:w w:val="100"/>
          <w:sz w:val="24"/>
          <w:szCs w:val="24"/>
        </w:rPr>
        <w:t>50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XII)</w:t>
      </w:r>
    </w:p>
    <w:p w:rsidR="00EC59AE" w:rsidRPr="00D03DB6" w:rsidRDefault="00EC59AE" w:rsidP="00EC59AE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Зразок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оформлення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зарахування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евакуйовані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внаслідок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отриманих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поранень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(контузій,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травм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каліцтв),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захворювань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закладів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охорони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BF54BE" w:rsidRPr="00BF54BE">
        <w:rPr>
          <w:rStyle w:val="st42"/>
          <w:rFonts w:ascii="Times New Roman" w:hAnsi="Times New Roman" w:cs="Times New Roman"/>
          <w:sz w:val="24"/>
          <w:szCs w:val="24"/>
        </w:rPr>
        <w:t>перебувають на тривалому лікуванні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межами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закладах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охорони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(установах)),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розпорядження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</w:p>
    <w:p w:rsidR="00EC59AE" w:rsidRPr="00D03DB6" w:rsidRDefault="00EC59AE" w:rsidP="00EC59AE">
      <w:pPr>
        <w:pStyle w:val="Ch64"/>
        <w:spacing w:before="113"/>
        <w:ind w:left="5329" w:firstLine="0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користування</w:t>
      </w:r>
    </w:p>
    <w:p w:rsidR="00EC59AE" w:rsidRPr="00D03DB6" w:rsidRDefault="00EC59AE" w:rsidP="00EC59AE">
      <w:pPr>
        <w:pStyle w:val="Ch64"/>
        <w:spacing w:before="57"/>
        <w:ind w:left="5329" w:firstLine="0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№___</w:t>
      </w:r>
    </w:p>
    <w:p w:rsidR="00EC59AE" w:rsidRDefault="00EC59AE" w:rsidP="00EC59AE">
      <w:pPr>
        <w:pStyle w:val="Ch64"/>
        <w:spacing w:before="57"/>
        <w:ind w:left="5329"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F35537" w:rsidRDefault="00F35537" w:rsidP="00F35537">
      <w:pPr>
        <w:pStyle w:val="Ch64"/>
        <w:spacing w:before="57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noProof/>
          <w:w w:val="100"/>
          <w:sz w:val="24"/>
          <w:szCs w:val="24"/>
        </w:rPr>
        <w:drawing>
          <wp:inline distT="0" distB="0" distL="0" distR="0">
            <wp:extent cx="6477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9AE" w:rsidRPr="00D03DB6" w:rsidRDefault="00EC59AE" w:rsidP="00EC59AE">
      <w:pPr>
        <w:pStyle w:val="Ch6a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МІНІСТЕРСТВО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ОБОРОНИ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УКРАЇНИ</w:t>
      </w:r>
    </w:p>
    <w:p w:rsidR="00EC59AE" w:rsidRPr="00D03DB6" w:rsidRDefault="00EC59AE" w:rsidP="00EC59AE">
      <w:pPr>
        <w:pStyle w:val="Ch61"/>
        <w:spacing w:before="283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d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</w:t>
      </w:r>
      <w:r w:rsidRPr="00D03DB6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>______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»</w:t>
      </w: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(по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складу)</w:t>
      </w:r>
    </w:p>
    <w:p w:rsidR="00EC59AE" w:rsidRPr="00D03DB6" w:rsidRDefault="00EC59AE" w:rsidP="00EC59AE">
      <w:pPr>
        <w:pStyle w:val="Ch64"/>
        <w:tabs>
          <w:tab w:val="center" w:pos="3855"/>
        </w:tabs>
        <w:spacing w:before="113" w:after="11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«27»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лютого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2022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F35537">
        <w:rPr>
          <w:rFonts w:ascii="Times New Roman" w:hAnsi="Times New Roman" w:cs="Times New Roman"/>
          <w:w w:val="100"/>
          <w:sz w:val="24"/>
          <w:szCs w:val="24"/>
        </w:rPr>
        <w:t xml:space="preserve">                  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Рівне</w:t>
      </w:r>
      <w:r w:rsidR="00F35537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</w:t>
      </w:r>
    </w:p>
    <w:p w:rsidR="00EC59AE" w:rsidRPr="00D03DB6" w:rsidRDefault="00EC59AE" w:rsidP="00EC59AE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пункту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116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проходження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громадянами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Силах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нижчепойменованих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«00000»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перебувають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тривалому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лікуванні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отриманим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пораненням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хворобою,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отриманою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особливий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період,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полоні,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заручники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інтерновані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їх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повернення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ЗВІЛЬНИТИ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займаних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посад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зарахувати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розпорядження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командувача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оперативного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Сухопутних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України:</w:t>
      </w:r>
    </w:p>
    <w:p w:rsidR="00EC59AE" w:rsidRPr="00D03DB6" w:rsidRDefault="00EC59AE" w:rsidP="00EC59AE">
      <w:pPr>
        <w:pStyle w:val="Ch65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Капітана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ВАСИЛЕНКА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Тараса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Петровича,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механізованої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окремої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механізованої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бригади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короля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Данила,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лютого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2022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spacing w:before="57"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1978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  <w:t>1234567890.</w:t>
      </w:r>
    </w:p>
    <w:p w:rsidR="00EC59AE" w:rsidRPr="00D03DB6" w:rsidRDefault="00EC59AE" w:rsidP="00EC59AE">
      <w:pPr>
        <w:pStyle w:val="aff8"/>
        <w:tabs>
          <w:tab w:val="clear" w:pos="7767"/>
          <w:tab w:val="right" w:pos="7710"/>
        </w:tabs>
        <w:suppressAutoHyphens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Поранений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24.02.2022,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евакуйований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ВМКЦ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Західного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регіону.</w:t>
      </w:r>
    </w:p>
    <w:p w:rsidR="00EC59AE" w:rsidRDefault="00EC59AE" w:rsidP="00EC59AE">
      <w:pPr>
        <w:pStyle w:val="aff8"/>
        <w:tabs>
          <w:tab w:val="clear" w:pos="7767"/>
          <w:tab w:val="right" w:pos="7710"/>
        </w:tabs>
        <w:suppressAutoHyphens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клопотання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командира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омбр</w:t>
      </w:r>
      <w:proofErr w:type="spellEnd"/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F35537">
        <w:rPr>
          <w:rFonts w:ascii="Times New Roman" w:hAnsi="Times New Roman" w:cs="Times New Roman"/>
          <w:w w:val="100"/>
          <w:sz w:val="24"/>
          <w:szCs w:val="24"/>
        </w:rPr>
        <w:br/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27.02.2022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</w:p>
    <w:p w:rsidR="004F795F" w:rsidRDefault="004F795F" w:rsidP="00EC59AE">
      <w:pPr>
        <w:pStyle w:val="aff8"/>
        <w:tabs>
          <w:tab w:val="clear" w:pos="7767"/>
          <w:tab w:val="right" w:pos="7710"/>
        </w:tabs>
        <w:suppressAutoHyphens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p w:rsidR="004F795F" w:rsidRDefault="004F795F" w:rsidP="00EC59AE">
      <w:pPr>
        <w:pStyle w:val="aff8"/>
        <w:tabs>
          <w:tab w:val="clear" w:pos="7767"/>
          <w:tab w:val="right" w:pos="7710"/>
        </w:tabs>
        <w:suppressAutoHyphens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p w:rsidR="004F795F" w:rsidRDefault="004F795F" w:rsidP="00EC59AE">
      <w:pPr>
        <w:pStyle w:val="aff8"/>
        <w:tabs>
          <w:tab w:val="clear" w:pos="7767"/>
          <w:tab w:val="right" w:pos="7710"/>
        </w:tabs>
        <w:suppressAutoHyphens/>
        <w:ind w:left="4535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p w:rsidR="004F795F" w:rsidRPr="00BF54BE" w:rsidRDefault="00BF54BE" w:rsidP="00BF54BE">
      <w:pPr>
        <w:pStyle w:val="PrimitkiPRIMITKA"/>
        <w:tabs>
          <w:tab w:val="clear" w:pos="1020"/>
        </w:tabs>
        <w:ind w:left="0" w:firstLine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BF54BE">
        <w:rPr>
          <w:rStyle w:val="st46"/>
          <w:color w:val="auto"/>
        </w:rPr>
        <w:t>{Додаток в редакції Нака</w:t>
      </w:r>
      <w:bookmarkStart w:id="0" w:name="_GoBack"/>
      <w:bookmarkEnd w:id="0"/>
      <w:r w:rsidRPr="00BF54BE">
        <w:rPr>
          <w:rStyle w:val="st46"/>
          <w:color w:val="auto"/>
        </w:rPr>
        <w:t xml:space="preserve">зу Міністерства оборони </w:t>
      </w:r>
      <w:r w:rsidRPr="00BF54BE">
        <w:rPr>
          <w:rStyle w:val="st131"/>
          <w:color w:val="auto"/>
        </w:rPr>
        <w:t>№ 687 від 14.10.2024</w:t>
      </w:r>
      <w:r w:rsidRPr="00BF54BE">
        <w:rPr>
          <w:rStyle w:val="st46"/>
          <w:color w:val="auto"/>
        </w:rPr>
        <w:t>; із змінами, внесеними згідно з</w:t>
      </w:r>
      <w:r w:rsidRPr="00BF54BE">
        <w:rPr>
          <w:rStyle w:val="st42"/>
          <w:color w:val="auto"/>
        </w:rPr>
        <w:t xml:space="preserve"> </w:t>
      </w:r>
      <w:r w:rsidRPr="00BF54BE">
        <w:rPr>
          <w:rStyle w:val="st121"/>
          <w:color w:val="auto"/>
        </w:rPr>
        <w:t>Наказом Міністерства оборони № 455 від 07.07.2025</w:t>
      </w:r>
      <w:r w:rsidRPr="00BF54BE">
        <w:rPr>
          <w:rStyle w:val="st46"/>
          <w:color w:val="auto"/>
        </w:rPr>
        <w:t>}</w:t>
      </w:r>
    </w:p>
    <w:sectPr w:rsidR="004F795F" w:rsidRPr="00BF54BE" w:rsidSect="00AD5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9F4" w:rsidRDefault="00EA59F4" w:rsidP="00131228">
      <w:pPr>
        <w:spacing w:after="0" w:line="240" w:lineRule="auto"/>
      </w:pPr>
      <w:r>
        <w:separator/>
      </w:r>
    </w:p>
  </w:endnote>
  <w:endnote w:type="continuationSeparator" w:id="0">
    <w:p w:rsidR="00EA59F4" w:rsidRDefault="00EA59F4" w:rsidP="0013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228" w:rsidRDefault="00131228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228" w:rsidRDefault="00131228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228" w:rsidRDefault="00131228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9F4" w:rsidRDefault="00EA59F4" w:rsidP="00131228">
      <w:pPr>
        <w:spacing w:after="0" w:line="240" w:lineRule="auto"/>
      </w:pPr>
      <w:r>
        <w:separator/>
      </w:r>
    </w:p>
  </w:footnote>
  <w:footnote w:type="continuationSeparator" w:id="0">
    <w:p w:rsidR="00EA59F4" w:rsidRDefault="00EA59F4" w:rsidP="00131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228" w:rsidRDefault="00131228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228" w:rsidRDefault="00131228">
    <w:pPr>
      <w:pStyle w:val="af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228" w:rsidRDefault="00131228">
    <w:pPr>
      <w:pStyle w:val="af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0F2095"/>
    <w:rsid w:val="00131228"/>
    <w:rsid w:val="001560A2"/>
    <w:rsid w:val="00166F6E"/>
    <w:rsid w:val="001F37BC"/>
    <w:rsid w:val="0021255E"/>
    <w:rsid w:val="00323E71"/>
    <w:rsid w:val="00371B73"/>
    <w:rsid w:val="00407C30"/>
    <w:rsid w:val="00494377"/>
    <w:rsid w:val="004B7970"/>
    <w:rsid w:val="004D3C9C"/>
    <w:rsid w:val="004F795F"/>
    <w:rsid w:val="00505CD3"/>
    <w:rsid w:val="0059386F"/>
    <w:rsid w:val="00610F7B"/>
    <w:rsid w:val="006628C4"/>
    <w:rsid w:val="006748BD"/>
    <w:rsid w:val="006B303A"/>
    <w:rsid w:val="006C31E6"/>
    <w:rsid w:val="006C570D"/>
    <w:rsid w:val="007040B3"/>
    <w:rsid w:val="007667B6"/>
    <w:rsid w:val="007909D8"/>
    <w:rsid w:val="00840732"/>
    <w:rsid w:val="009313BC"/>
    <w:rsid w:val="00981AC2"/>
    <w:rsid w:val="009E72C9"/>
    <w:rsid w:val="00A10E4C"/>
    <w:rsid w:val="00A11C3F"/>
    <w:rsid w:val="00A61D5F"/>
    <w:rsid w:val="00AA3F6E"/>
    <w:rsid w:val="00AA4EA7"/>
    <w:rsid w:val="00AD5D0A"/>
    <w:rsid w:val="00AF7ABC"/>
    <w:rsid w:val="00B06B24"/>
    <w:rsid w:val="00B201F5"/>
    <w:rsid w:val="00BC7600"/>
    <w:rsid w:val="00BF54BE"/>
    <w:rsid w:val="00C13DBC"/>
    <w:rsid w:val="00C316BA"/>
    <w:rsid w:val="00C32610"/>
    <w:rsid w:val="00C34258"/>
    <w:rsid w:val="00C56C1D"/>
    <w:rsid w:val="00C81AB9"/>
    <w:rsid w:val="00CD34D0"/>
    <w:rsid w:val="00CE05A1"/>
    <w:rsid w:val="00D03DB6"/>
    <w:rsid w:val="00D06E04"/>
    <w:rsid w:val="00D6163B"/>
    <w:rsid w:val="00D7398F"/>
    <w:rsid w:val="00D97B1A"/>
    <w:rsid w:val="00DA3546"/>
    <w:rsid w:val="00DB0749"/>
    <w:rsid w:val="00DB283B"/>
    <w:rsid w:val="00EA59F4"/>
    <w:rsid w:val="00EC59AE"/>
    <w:rsid w:val="00F35537"/>
    <w:rsid w:val="00F5402C"/>
    <w:rsid w:val="00F96DA7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1312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131228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1312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131228"/>
    <w:rPr>
      <w:rFonts w:ascii="Calibri" w:hAnsi="Calibri" w:cs="Calibri"/>
      <w:color w:val="000000"/>
    </w:rPr>
  </w:style>
  <w:style w:type="character" w:customStyle="1" w:styleId="st121">
    <w:name w:val="st121"/>
    <w:uiPriority w:val="99"/>
    <w:rsid w:val="004F795F"/>
    <w:rPr>
      <w:i/>
      <w:iCs/>
      <w:color w:val="000000"/>
    </w:rPr>
  </w:style>
  <w:style w:type="character" w:customStyle="1" w:styleId="st46">
    <w:name w:val="st46"/>
    <w:uiPriority w:val="99"/>
    <w:rsid w:val="004F795F"/>
    <w:rPr>
      <w:i/>
      <w:iCs/>
      <w:color w:val="000000"/>
    </w:rPr>
  </w:style>
  <w:style w:type="character" w:customStyle="1" w:styleId="st42">
    <w:name w:val="st42"/>
    <w:uiPriority w:val="99"/>
    <w:rsid w:val="00BF54BE"/>
    <w:rPr>
      <w:color w:val="000000"/>
    </w:rPr>
  </w:style>
  <w:style w:type="character" w:customStyle="1" w:styleId="st131">
    <w:name w:val="st131"/>
    <w:uiPriority w:val="99"/>
    <w:rsid w:val="00BF54BE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2025-09-17T11:44:00Z</dcterms:created>
  <dcterms:modified xsi:type="dcterms:W3CDTF">2025-09-17T11:44:00Z</dcterms:modified>
</cp:coreProperties>
</file>