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2FAF1" w14:textId="4BA0FF01" w:rsidR="000124BC" w:rsidRPr="00AD7BAE" w:rsidRDefault="000124BC" w:rsidP="000124BC">
      <w:pPr>
        <w:pStyle w:val="Ch6a"/>
        <w:ind w:left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</w:t>
      </w:r>
      <w:r w:rsidR="007C61B5"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</w:t>
      </w:r>
      <w:r w:rsidRPr="00AD7BAE">
        <w:rPr>
          <w:rFonts w:ascii="Times New Roman" w:hAnsi="Times New Roman" w:cs="Times New Roman"/>
          <w:w w:val="100"/>
          <w:sz w:val="24"/>
          <w:szCs w:val="24"/>
        </w:rPr>
        <w:t>Додаток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7BAE">
        <w:rPr>
          <w:rFonts w:ascii="Times New Roman" w:hAnsi="Times New Roman" w:cs="Times New Roman"/>
          <w:w w:val="100"/>
          <w:sz w:val="24"/>
          <w:szCs w:val="24"/>
        </w:rPr>
        <w:t>2</w:t>
      </w:r>
      <w:r w:rsidRPr="00AD7BAE">
        <w:rPr>
          <w:rFonts w:ascii="Times New Roman" w:hAnsi="Times New Roman" w:cs="Times New Roman"/>
          <w:w w:val="100"/>
          <w:sz w:val="24"/>
          <w:szCs w:val="24"/>
        </w:rPr>
        <w:br/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</w:t>
      </w:r>
      <w:r w:rsidR="007C61B5"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</w:t>
      </w:r>
      <w:r w:rsidRPr="00D16F27">
        <w:rPr>
          <w:rFonts w:ascii="Times New Roman" w:hAnsi="Times New Roman" w:cs="Times New Roman"/>
          <w:w w:val="100"/>
          <w:sz w:val="24"/>
          <w:szCs w:val="24"/>
        </w:rPr>
        <w:t xml:space="preserve">до Державних </w:t>
      </w:r>
      <w:r w:rsidR="00D16F27" w:rsidRPr="00D16F27">
        <w:rPr>
          <w:rStyle w:val="st42"/>
          <w:rFonts w:ascii="Times New Roman" w:hAnsi="Times New Roman" w:cs="Times New Roman"/>
          <w:sz w:val="24"/>
          <w:szCs w:val="24"/>
        </w:rPr>
        <w:t>санітарних норм і</w:t>
      </w:r>
      <w:r w:rsidR="00D16F27" w:rsidRPr="00D16F27">
        <w:rPr>
          <w:rStyle w:val="st42"/>
          <w:rFonts w:ascii="Times New Roman" w:hAnsi="Times New Roman" w:cs="Times New Roman"/>
          <w:sz w:val="24"/>
          <w:szCs w:val="24"/>
        </w:rPr>
        <w:t xml:space="preserve"> </w:t>
      </w:r>
      <w:r w:rsidRPr="00D16F27">
        <w:rPr>
          <w:rFonts w:ascii="Times New Roman" w:hAnsi="Times New Roman" w:cs="Times New Roman"/>
          <w:w w:val="100"/>
          <w:sz w:val="24"/>
          <w:szCs w:val="24"/>
        </w:rPr>
        <w:t>правил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7BAE">
        <w:rPr>
          <w:rFonts w:ascii="Times New Roman" w:hAnsi="Times New Roman" w:cs="Times New Roman"/>
          <w:w w:val="100"/>
          <w:sz w:val="24"/>
          <w:szCs w:val="24"/>
        </w:rPr>
        <w:br/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           </w:t>
      </w:r>
      <w:r w:rsidR="007C61B5"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</w:t>
      </w:r>
      <w:r w:rsidRPr="00AD7BAE">
        <w:rPr>
          <w:rFonts w:ascii="Times New Roman" w:hAnsi="Times New Roman" w:cs="Times New Roman"/>
          <w:w w:val="100"/>
          <w:sz w:val="24"/>
          <w:szCs w:val="24"/>
        </w:rPr>
        <w:t>«Влаштування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7BAE">
        <w:rPr>
          <w:rFonts w:ascii="Times New Roman" w:hAnsi="Times New Roman" w:cs="Times New Roman"/>
          <w:w w:val="100"/>
          <w:sz w:val="24"/>
          <w:szCs w:val="24"/>
        </w:rPr>
        <w:t>мікробіологічних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7BAE">
        <w:rPr>
          <w:rFonts w:ascii="Times New Roman" w:hAnsi="Times New Roman" w:cs="Times New Roman"/>
          <w:w w:val="100"/>
          <w:sz w:val="24"/>
          <w:szCs w:val="24"/>
        </w:rPr>
        <w:t>лабораторій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7BAE">
        <w:rPr>
          <w:rFonts w:ascii="Times New Roman" w:hAnsi="Times New Roman" w:cs="Times New Roman"/>
          <w:w w:val="100"/>
          <w:sz w:val="24"/>
          <w:szCs w:val="24"/>
        </w:rPr>
        <w:br/>
      </w:r>
      <w:r w:rsidR="00932B44"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</w:t>
      </w:r>
      <w:r w:rsidR="007C61B5"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              </w:t>
      </w:r>
      <w:r w:rsidR="00932B44"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</w:t>
      </w:r>
      <w:r w:rsidRPr="00AD7BAE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7BAE">
        <w:rPr>
          <w:rFonts w:ascii="Times New Roman" w:hAnsi="Times New Roman" w:cs="Times New Roman"/>
          <w:w w:val="100"/>
          <w:sz w:val="24"/>
          <w:szCs w:val="24"/>
        </w:rPr>
        <w:t>діагностики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7BAE">
        <w:rPr>
          <w:rFonts w:ascii="Times New Roman" w:hAnsi="Times New Roman" w:cs="Times New Roman"/>
          <w:w w:val="100"/>
          <w:sz w:val="24"/>
          <w:szCs w:val="24"/>
        </w:rPr>
        <w:t>туберкульозу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7BAE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7BAE">
        <w:rPr>
          <w:rFonts w:ascii="Times New Roman" w:hAnsi="Times New Roman" w:cs="Times New Roman"/>
          <w:w w:val="100"/>
          <w:sz w:val="24"/>
          <w:szCs w:val="24"/>
        </w:rPr>
        <w:t>забезпечення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7BAE">
        <w:rPr>
          <w:rFonts w:ascii="Times New Roman" w:hAnsi="Times New Roman" w:cs="Times New Roman"/>
          <w:w w:val="100"/>
          <w:sz w:val="24"/>
          <w:szCs w:val="24"/>
        </w:rPr>
        <w:br/>
      </w:r>
      <w:r w:rsidR="00932B44">
        <w:rPr>
          <w:rFonts w:ascii="Times New Roman" w:hAnsi="Times New Roman" w:cs="Times New Roman"/>
          <w:w w:val="100"/>
          <w:sz w:val="24"/>
          <w:szCs w:val="24"/>
        </w:rPr>
        <w:t xml:space="preserve">                   </w:t>
      </w:r>
      <w:r w:rsidR="007C61B5"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              </w:t>
      </w:r>
      <w:r w:rsidR="00932B44"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             </w:t>
      </w:r>
      <w:r w:rsidRPr="00AD7BAE">
        <w:rPr>
          <w:rFonts w:ascii="Times New Roman" w:hAnsi="Times New Roman" w:cs="Times New Roman"/>
          <w:w w:val="100"/>
          <w:sz w:val="24"/>
          <w:szCs w:val="24"/>
        </w:rPr>
        <w:t>біологічної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7BAE">
        <w:rPr>
          <w:rFonts w:ascii="Times New Roman" w:hAnsi="Times New Roman" w:cs="Times New Roman"/>
          <w:w w:val="100"/>
          <w:sz w:val="24"/>
          <w:szCs w:val="24"/>
        </w:rPr>
        <w:t>безпеки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7BAE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7BAE">
        <w:rPr>
          <w:rFonts w:ascii="Times New Roman" w:hAnsi="Times New Roman" w:cs="Times New Roman"/>
          <w:w w:val="100"/>
          <w:sz w:val="24"/>
          <w:szCs w:val="24"/>
        </w:rPr>
        <w:t>їхній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7BAE">
        <w:rPr>
          <w:rFonts w:ascii="Times New Roman" w:hAnsi="Times New Roman" w:cs="Times New Roman"/>
          <w:w w:val="100"/>
          <w:sz w:val="24"/>
          <w:szCs w:val="24"/>
        </w:rPr>
        <w:t>роботі»</w:t>
      </w:r>
      <w:r w:rsidRPr="00AD7BAE">
        <w:rPr>
          <w:rFonts w:ascii="Times New Roman" w:hAnsi="Times New Roman" w:cs="Times New Roman"/>
          <w:w w:val="100"/>
          <w:sz w:val="24"/>
          <w:szCs w:val="24"/>
        </w:rPr>
        <w:br/>
      </w:r>
      <w:r w:rsidR="00932B44">
        <w:rPr>
          <w:rFonts w:ascii="Times New Roman" w:hAnsi="Times New Roman" w:cs="Times New Roman"/>
          <w:w w:val="100"/>
          <w:sz w:val="24"/>
          <w:szCs w:val="24"/>
        </w:rPr>
        <w:t xml:space="preserve">                    </w:t>
      </w:r>
      <w:r w:rsidR="007C61B5"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              </w:t>
      </w:r>
      <w:r w:rsidR="00932B44"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            </w:t>
      </w:r>
      <w:r w:rsidR="00D16F27" w:rsidRPr="00D16F27">
        <w:rPr>
          <w:rStyle w:val="st42"/>
          <w:rFonts w:ascii="Times New Roman" w:hAnsi="Times New Roman" w:cs="Times New Roman"/>
          <w:sz w:val="24"/>
          <w:szCs w:val="24"/>
        </w:rPr>
        <w:t>(абзац третій пункту</w:t>
      </w:r>
      <w:r w:rsidR="00D16F27">
        <w:rPr>
          <w:rStyle w:val="st42"/>
          <w:rFonts w:asciiTheme="minorHAnsi" w:hAnsiTheme="minorHAnsi"/>
        </w:rPr>
        <w:t xml:space="preserve"> </w:t>
      </w:r>
      <w:r w:rsidRPr="00AD7BAE">
        <w:rPr>
          <w:rFonts w:ascii="Times New Roman" w:hAnsi="Times New Roman" w:cs="Times New Roman"/>
          <w:w w:val="100"/>
          <w:sz w:val="24"/>
          <w:szCs w:val="24"/>
        </w:rPr>
        <w:t>8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7BAE">
        <w:rPr>
          <w:rFonts w:ascii="Times New Roman" w:hAnsi="Times New Roman" w:cs="Times New Roman"/>
          <w:w w:val="100"/>
          <w:sz w:val="24"/>
          <w:szCs w:val="24"/>
        </w:rPr>
        <w:t>розділу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7BAE">
        <w:rPr>
          <w:rFonts w:ascii="Times New Roman" w:hAnsi="Times New Roman" w:cs="Times New Roman"/>
          <w:w w:val="100"/>
          <w:sz w:val="24"/>
          <w:szCs w:val="24"/>
        </w:rPr>
        <w:t>ІІІ)</w:t>
      </w:r>
    </w:p>
    <w:p w14:paraId="1311E5DE" w14:textId="77777777" w:rsidR="000124BC" w:rsidRPr="00AD7BAE" w:rsidRDefault="000124BC" w:rsidP="000124BC">
      <w:pPr>
        <w:pStyle w:val="Ch67"/>
        <w:rPr>
          <w:rFonts w:ascii="Times New Roman" w:hAnsi="Times New Roman" w:cs="Times New Roman"/>
          <w:w w:val="100"/>
          <w:sz w:val="24"/>
          <w:szCs w:val="24"/>
        </w:rPr>
      </w:pPr>
      <w:bookmarkStart w:id="0" w:name="_GoBack"/>
      <w:bookmarkEnd w:id="0"/>
      <w:r w:rsidRPr="00AD7BAE">
        <w:rPr>
          <w:rFonts w:ascii="Times New Roman" w:hAnsi="Times New Roman" w:cs="Times New Roman"/>
          <w:w w:val="100"/>
          <w:sz w:val="24"/>
          <w:szCs w:val="24"/>
        </w:rPr>
        <w:t>Опитувальник</w:t>
      </w:r>
      <w:r w:rsidRPr="00AD7BAE">
        <w:rPr>
          <w:rFonts w:ascii="Times New Roman" w:hAnsi="Times New Roman" w:cs="Times New Roman"/>
          <w:w w:val="100"/>
          <w:sz w:val="24"/>
          <w:szCs w:val="24"/>
        </w:rPr>
        <w:br/>
        <w:t>«Оцінка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7BAE">
        <w:rPr>
          <w:rFonts w:ascii="Times New Roman" w:hAnsi="Times New Roman" w:cs="Times New Roman"/>
          <w:w w:val="100"/>
          <w:sz w:val="24"/>
          <w:szCs w:val="24"/>
        </w:rPr>
        <w:t>ризиків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7BAE">
        <w:rPr>
          <w:rFonts w:ascii="Times New Roman" w:hAnsi="Times New Roman" w:cs="Times New Roman"/>
          <w:w w:val="100"/>
          <w:sz w:val="24"/>
          <w:szCs w:val="24"/>
        </w:rPr>
        <w:t>біобезпеки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7BAE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D7BAE">
        <w:rPr>
          <w:rFonts w:ascii="Times New Roman" w:hAnsi="Times New Roman" w:cs="Times New Roman"/>
          <w:w w:val="100"/>
          <w:sz w:val="24"/>
          <w:szCs w:val="24"/>
        </w:rPr>
        <w:t>лабораторії»</w:t>
      </w:r>
    </w:p>
    <w:tbl>
      <w:tblPr>
        <w:tblW w:w="15531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9072"/>
        <w:gridCol w:w="1843"/>
        <w:gridCol w:w="1701"/>
        <w:gridCol w:w="2268"/>
      </w:tblGrid>
      <w:tr w:rsidR="007C61B5" w:rsidRPr="007C61B5" w14:paraId="7FF22DDA" w14:textId="77777777" w:rsidTr="007C61B5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AC21DB" w14:textId="77777777" w:rsidR="000124BC" w:rsidRPr="007C61B5" w:rsidRDefault="000124BC" w:rsidP="00DC07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C61B5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 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9BAED7" w14:textId="77777777" w:rsidR="000124BC" w:rsidRPr="007C61B5" w:rsidRDefault="000124BC" w:rsidP="00DC07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C61B5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Запитання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8F579B" w14:textId="77777777" w:rsidR="000124BC" w:rsidRPr="007C61B5" w:rsidRDefault="000124BC" w:rsidP="00DC07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C61B5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Відповідь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20A58E" w14:textId="77777777" w:rsidR="000124BC" w:rsidRPr="007C61B5" w:rsidRDefault="000124BC" w:rsidP="00DC07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C61B5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Примітки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7C2708" w14:textId="77777777" w:rsidR="000124BC" w:rsidRPr="007C61B5" w:rsidRDefault="000124BC" w:rsidP="00DC07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C61B5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Рекомендовані заходи </w:t>
            </w:r>
            <w:r w:rsidRPr="007C61B5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br/>
              <w:t>для усунення невідповідностей</w:t>
            </w:r>
          </w:p>
        </w:tc>
      </w:tr>
      <w:tr w:rsidR="007C61B5" w:rsidRPr="007C61B5" w14:paraId="388F4440" w14:textId="77777777" w:rsidTr="007C61B5">
        <w:trPr>
          <w:trHeight w:val="60"/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D5FD22" w14:textId="77777777" w:rsidR="000124BC" w:rsidRPr="007C61B5" w:rsidRDefault="000124BC" w:rsidP="00DC07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C61B5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5CBB6D" w14:textId="77777777" w:rsidR="000124BC" w:rsidRPr="007C61B5" w:rsidRDefault="000124BC" w:rsidP="00DC07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C61B5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8EEF4F" w14:textId="77777777" w:rsidR="000124BC" w:rsidRPr="007C61B5" w:rsidRDefault="000124BC" w:rsidP="00DC07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C61B5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7F71B5" w14:textId="77777777" w:rsidR="000124BC" w:rsidRPr="007C61B5" w:rsidRDefault="000124BC" w:rsidP="00DC07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C61B5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39F596" w14:textId="77777777" w:rsidR="000124BC" w:rsidRPr="007C61B5" w:rsidRDefault="000124BC" w:rsidP="00DC0744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C61B5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5</w:t>
            </w:r>
          </w:p>
        </w:tc>
      </w:tr>
      <w:tr w:rsidR="000430F9" w:rsidRPr="007C61B5" w14:paraId="1D219A89" w14:textId="77777777" w:rsidTr="007C61B5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3A0D09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12FE8B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 відповідає площа та кількість приміщень лабораторії потребам виробничого процесу?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BBE01B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913BD5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B133EC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C61B5" w:rsidRPr="007C61B5" w14:paraId="419E7459" w14:textId="77777777" w:rsidTr="007C61B5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323D48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65BFE1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 планування лабораторії (розміщення приміщень) забезпечує поточність руху ЗБМ таким чином аби уникати ризиків інфікування?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7F1AF2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39614C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5680F7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C61B5" w:rsidRPr="007C61B5" w14:paraId="2CCDDDD9" w14:textId="77777777" w:rsidTr="007C61B5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E25478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CF6D23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 відокремлені інженерно приміщення лабораторії, а також вентиляційна система, від інших приміщень ЗОЗ, в тому числі інших структурних підрозділів, які проводять лабораторні дослідження?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9AC723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D64102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88EBE0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C61B5" w:rsidRPr="007C61B5" w14:paraId="626E62FD" w14:textId="77777777" w:rsidTr="007C61B5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C48FD7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CF2C48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 відокремлені брудна і чиста зони повітряним шлюзом?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E2A5B2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FB417B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BDEC9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C61B5" w:rsidRPr="007C61B5" w14:paraId="00DB175F" w14:textId="77777777" w:rsidTr="007C61B5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D876ED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57429A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 достатньо оснащене обладнанням і забезпечене витратними матеріалами кожне робоче місце лабораторії?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A30C5A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1D9CA8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0FA934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C61B5" w:rsidRPr="007C61B5" w14:paraId="7ECACCDF" w14:textId="77777777" w:rsidTr="007C61B5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1C4524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9567AD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 достатньо впорядковане кожне робоче місце в лабораторії, а саме:</w:t>
            </w:r>
          </w:p>
          <w:p w14:paraId="09B6FE97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1) чи розміщене обладнання і витратні матеріали таким чином, щоб зменшити ризики інфікування?</w:t>
            </w:r>
          </w:p>
          <w:p w14:paraId="4C5196CF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2) чи стільці / табурети дозволяють працівнику зручно працювати?</w:t>
            </w:r>
          </w:p>
          <w:p w14:paraId="711366A0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3) чи доступні на робочому місці СОП щодо робочих процесів, які виконуються на робочому місці?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5509C1" w14:textId="4E4D7A28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63EDE2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A9B67D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C61B5" w:rsidRPr="007C61B5" w14:paraId="4FA682EF" w14:textId="77777777" w:rsidTr="007C61B5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2283C4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25E0AD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 кожне робоче місце комфортне для проведення робочих процесів, а саме:</w:t>
            </w:r>
          </w:p>
          <w:p w14:paraId="40292AF5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1) чи робоче місце достатньо освітлене?</w:t>
            </w:r>
          </w:p>
          <w:p w14:paraId="0661D83E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2) чи на робочому місці дотримані параметри мікроклімату (температура, вологість і швидкість руху повітря)?</w:t>
            </w:r>
          </w:p>
          <w:p w14:paraId="72B170D4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3) чи вчасно очищені, пройшли перевірку і замінені фільтри у кондиціонерах або спліт-системах (якщо встановлені)?</w:t>
            </w:r>
          </w:p>
          <w:p w14:paraId="1C425899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4) чи дроти і кабелі розміщені в захищених коробах або вбудовані у стіну?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63DB58" w14:textId="77777777" w:rsidR="007C61B5" w:rsidRDefault="007C61B5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  <w:p w14:paraId="1645CB7C" w14:textId="2A258B75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  <w:p w14:paraId="0E9C0222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  <w:p w14:paraId="120A7AAB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  <w:p w14:paraId="37109AF5" w14:textId="1058C8D4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  <w:p w14:paraId="5F036AC8" w14:textId="77777777" w:rsidR="00932B44" w:rsidRPr="007C61B5" w:rsidRDefault="00932B44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  <w:p w14:paraId="3B40CA87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A682CC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F49935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C61B5" w:rsidRPr="007C61B5" w14:paraId="3E4EF27D" w14:textId="77777777" w:rsidTr="007C61B5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F9EE41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360EE1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 наявне в лабораторії справне резервне джерело електроживлення?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E58A5B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F99CDF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0412B8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C61B5" w:rsidRPr="007C61B5" w14:paraId="1DA496E4" w14:textId="77777777" w:rsidTr="007C61B5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B9707C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1D4566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 забезпечено в лабораторії під’єднання до електроживлення для ШББ класу ІІ протягом не більше ніж 15 секунд від моменту його відключення?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FC39BE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3FDFC6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78A026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C61B5" w:rsidRPr="007C61B5" w14:paraId="57A2F093" w14:textId="77777777" w:rsidTr="007C61B5">
        <w:trPr>
          <w:trHeight w:val="6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3D6E70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C28EB6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 наявний план реагування на довготривале відключення електроенергії (понад спроможність резервного джерела)?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E9B5A8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EACA32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5BA3AC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C61B5" w:rsidRPr="007C61B5" w14:paraId="121D7368" w14:textId="77777777" w:rsidTr="007C61B5">
        <w:trPr>
          <w:trHeight w:val="13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F4113E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464932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 розміщення лабораторного обладнання і меблів не заважає вільному руху працівників і возиків / візків?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72DC8D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8401D0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465450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C61B5" w:rsidRPr="007C61B5" w14:paraId="3E577534" w14:textId="77777777" w:rsidTr="007C61B5">
        <w:trPr>
          <w:trHeight w:val="13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E1174E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47B97D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 наявні постійне і резервне джерела водопостачання?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A3EC6B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B19007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EF1724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C61B5" w:rsidRPr="007C61B5" w14:paraId="14CF3484" w14:textId="77777777" w:rsidTr="007C61B5">
        <w:trPr>
          <w:trHeight w:val="13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381D6A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CD36F6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 наявне джерело демінералізованої або дистильованої води?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C251D6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CA49BF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7BF769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C61B5" w:rsidRPr="007C61B5" w14:paraId="5949C670" w14:textId="77777777" w:rsidTr="007C61B5">
        <w:trPr>
          <w:trHeight w:val="13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1E565C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E40048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 ведеться паперова документація в межах брудної зони?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EBA38B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EE0015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8617BE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C61B5" w:rsidRPr="007C61B5" w14:paraId="66FC15B1" w14:textId="77777777" w:rsidTr="007C61B5">
        <w:trPr>
          <w:trHeight w:val="13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4E9E89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24E488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 розміщені в робочих зонах візуальні нагадування «Не їсти, не пити і не курити!»?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600B81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A5FC07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C259CF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C61B5" w:rsidRPr="007C61B5" w14:paraId="5C60A88E" w14:textId="77777777" w:rsidTr="007C61B5">
        <w:trPr>
          <w:trHeight w:val="13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D909AE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554501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 дотримуються працівники вимог щодо заборони прийому їжі, напоїв та куріння в межах робочих зон?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452DAE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F6187F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168106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C61B5" w:rsidRPr="007C61B5" w14:paraId="095C01F6" w14:textId="77777777" w:rsidTr="007C61B5">
        <w:trPr>
          <w:trHeight w:val="13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2F4693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B339F6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 захищені приміщення лабораторії від несанкціонованого доступу сторонніх осіб, в тому числі чи наявна на вхідних дверях вивіска і знак біологічної небезпеки?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C373ED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43289D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79B685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C61B5" w:rsidRPr="007C61B5" w14:paraId="6549B7BB" w14:textId="77777777" w:rsidTr="007C61B5">
        <w:trPr>
          <w:trHeight w:val="13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C3E53A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3DB803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 зберігаються їжа та напої працівників лабораторії в окремому від витратних матеріалів та ЗБМ холодильнику?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C9320A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919980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BAA49B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C61B5" w:rsidRPr="007C61B5" w14:paraId="55A3B6FE" w14:textId="77777777" w:rsidTr="007C61B5">
        <w:trPr>
          <w:trHeight w:val="13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1A70A7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6089D8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 дотримуються працівники вимог щодо очищення і дезінфекції поверхонь робочих місць?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94C868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D92CAE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93BC19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C61B5" w:rsidRPr="007C61B5" w14:paraId="5C65FB8A" w14:textId="77777777" w:rsidTr="007C61B5">
        <w:trPr>
          <w:trHeight w:val="13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B009AE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70137A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 наявні на робочих місцях СОП з ліквідації наслідків аварійних ситуацій?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A8232A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59AED7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954ADE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C61B5" w:rsidRPr="007C61B5" w14:paraId="33C61A42" w14:textId="77777777" w:rsidTr="007C61B5">
        <w:trPr>
          <w:trHeight w:val="13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6FD59E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62EB3D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Чи проводяться в лабораторії усі роботи високого ризику інфікування МБТ виключно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у ШББ класу ІІ?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E738A9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757965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BEF4E7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C61B5" w:rsidRPr="007C61B5" w14:paraId="16E45B1B" w14:textId="77777777" w:rsidTr="007C61B5">
        <w:trPr>
          <w:trHeight w:val="13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EA35BC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1C4C62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 проводиться щорічна валідація шаф біологічної безпеки?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AB1255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EB32B4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04E57A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C61B5" w:rsidRPr="007C61B5" w14:paraId="41C7AC67" w14:textId="77777777" w:rsidTr="007C61B5">
        <w:trPr>
          <w:trHeight w:val="13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87CFDB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3DF579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 наявний в лабораторії посібник (збірник настанов) для працівників, який містить наступні теми:</w:t>
            </w:r>
          </w:p>
          <w:p w14:paraId="7DFF18E4" w14:textId="259367A5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1) стандартні заходи захисту та заходи захисту, </w:t>
            </w:r>
            <w:r w:rsidRPr="00D16F2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засновані на </w:t>
            </w:r>
            <w:r w:rsidR="00D16F27" w:rsidRPr="00D16F27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недопущенні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інфікування;</w:t>
            </w:r>
          </w:p>
          <w:p w14:paraId="3E6ADF49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2) правила безпечного управління відходами в лабораторії;</w:t>
            </w:r>
          </w:p>
          <w:p w14:paraId="2504C21F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3) правила поводження з небезпечними хімічними речовинами, які використовуються в лабораторії;</w:t>
            </w:r>
          </w:p>
          <w:p w14:paraId="4297E77E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4) правила надягання, носіння, знімання і управління відходами ЗІЗ;</w:t>
            </w:r>
          </w:p>
          <w:p w14:paraId="5898AA82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5) перелік і коротка інформаційна довідка щодо обов’язкових профілактичних щеплень працівників лабораторії;</w:t>
            </w:r>
          </w:p>
          <w:p w14:paraId="73D21FFB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6) правила проведення постконтактної профілактики в лабораторії;</w:t>
            </w:r>
          </w:p>
          <w:p w14:paraId="5F21C975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7) правила пожежної безпеки в лабораторії;</w:t>
            </w:r>
          </w:p>
          <w:p w14:paraId="2E3A6F49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8) правила поводження з електроприладами в лабораторії.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CC1EEF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  <w:p w14:paraId="3BCB8161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  <w:p w14:paraId="092F35D1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  <w:p w14:paraId="556CBF63" w14:textId="77777777" w:rsidR="00932B44" w:rsidRPr="007C61B5" w:rsidRDefault="00932B44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  <w:p w14:paraId="733042A7" w14:textId="47F72F4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  <w:p w14:paraId="1D79F58F" w14:textId="7DEB9511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  <w:p w14:paraId="6ACE3036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  <w:p w14:paraId="031C697A" w14:textId="311E1B0B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  <w:p w14:paraId="7407297C" w14:textId="03A1332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  <w:p w14:paraId="51CF74C8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  <w:p w14:paraId="1EBFFB71" w14:textId="731B782F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  <w:p w14:paraId="461DEF46" w14:textId="185EECD2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  <w:p w14:paraId="05712660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D9F176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112BBD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C61B5" w:rsidRPr="007C61B5" w14:paraId="78B70BF7" w14:textId="77777777" w:rsidTr="007C61B5">
        <w:trPr>
          <w:trHeight w:val="13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2DD4D8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4B2BC1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 доступні в достатній кількості ємності (контейнери / мішки) для збирання і транспортування медичних відходів?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94D011" w14:textId="4F96BC14" w:rsidR="000124BC" w:rsidRPr="007C61B5" w:rsidRDefault="000124BC" w:rsidP="000430F9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так</w:t>
            </w:r>
            <w:r w:rsidR="000430F9"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FEE454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8A67A6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C61B5" w:rsidRPr="007C61B5" w14:paraId="04736C1D" w14:textId="77777777" w:rsidTr="007C61B5">
        <w:trPr>
          <w:trHeight w:val="13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52F992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3D0CD1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 дотримуються в лабораторії правил безпечного поводження з небезпечними хімічними речовинами, а саме:</w:t>
            </w:r>
          </w:p>
          <w:p w14:paraId="4C2158EF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1) чи наявні відповідні ємності для зберігання небезпечних хімічних речовин?</w:t>
            </w:r>
          </w:p>
          <w:p w14:paraId="365DACB4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2) чи наявні відповідні маркування на ємностях, в яких зберігаються небезпечні хімічні речовини (наприклад, назва, концентрація та дата придатності дезінфекційних засобів)?</w:t>
            </w:r>
          </w:p>
          <w:p w14:paraId="42B7541A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3) чи небезпечні хімічні речовини зберігаються відповідно до інструкцій виробника?</w:t>
            </w:r>
          </w:p>
          <w:p w14:paraId="0E2233B4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4) чи наявні відповідні умови, засоби та витратні матеріали для управління відходами небезпечних хімічних речовин (за необхідності)?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263417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  <w:p w14:paraId="41A93CEF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  <w:p w14:paraId="149369DA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  <w:p w14:paraId="76509F8B" w14:textId="4A670C98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  <w:p w14:paraId="0E057F0D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  <w:p w14:paraId="163B942E" w14:textId="77777777" w:rsidR="000430F9" w:rsidRPr="007C61B5" w:rsidRDefault="000430F9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  <w:p w14:paraId="03E7CA67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  <w:p w14:paraId="6E4C7921" w14:textId="230CCB62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CFCB2C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B204EA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C61B5" w:rsidRPr="007C61B5" w14:paraId="65027B98" w14:textId="77777777" w:rsidTr="007C61B5">
        <w:trPr>
          <w:trHeight w:val="55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07459D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0670E6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 наявний графік проведення моніторингу і оцінки наявних ризиків інфікування в лабораторії?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2611BB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  <w:p w14:paraId="6282F52B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046257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3D76C7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C61B5" w:rsidRPr="007C61B5" w14:paraId="031DAB54" w14:textId="77777777" w:rsidTr="007C61B5">
        <w:trPr>
          <w:trHeight w:val="13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4C651D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CFDCC8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 забезпечена лабораторія засобами для гарантування безпеки працівників, а саме:</w:t>
            </w:r>
          </w:p>
          <w:p w14:paraId="3D55B6EE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1) шафами біологічної безпеки?</w:t>
            </w:r>
          </w:p>
          <w:p w14:paraId="1C578CDF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2) безпечними центрифугами?</w:t>
            </w:r>
          </w:p>
          <w:p w14:paraId="65C41AA1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3) місцями для миття рук з милом і водою з проточною теплою водою?</w:t>
            </w:r>
          </w:p>
          <w:p w14:paraId="2F3E879A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4) диспенсерами зі спиртовмісним антисептиком для рук?</w:t>
            </w:r>
          </w:p>
          <w:p w14:paraId="0CE4F51E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5) зонами для приймання душу?</w:t>
            </w:r>
          </w:p>
          <w:p w14:paraId="469C2F07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6) наборами на випадок виникнення аварійної ситуації?</w:t>
            </w:r>
          </w:p>
          <w:p w14:paraId="70C5030C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7) аптечками невідкладної медичної допомоги?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12C597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  <w:p w14:paraId="583310CA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  <w:p w14:paraId="3A17F48B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  <w:p w14:paraId="440D4632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  <w:p w14:paraId="4C4AD3DD" w14:textId="62F3B2CE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  <w:p w14:paraId="6DAEAE1B" w14:textId="615B8102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  <w:p w14:paraId="615A466E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  <w:p w14:paraId="5F4CD748" w14:textId="2268CEEB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EBBF86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1F2D67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C61B5" w:rsidRPr="007C61B5" w14:paraId="132D6181" w14:textId="77777777" w:rsidTr="007C61B5">
        <w:trPr>
          <w:trHeight w:val="13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426001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69B978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 забезпечені працівники ЗІЗ, в тому числі на випадок виникнення аварійної ситуації?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FCF66D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869886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96404C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C61B5" w:rsidRPr="007C61B5" w14:paraId="7CB4BEDC" w14:textId="77777777" w:rsidTr="007C61B5">
        <w:trPr>
          <w:trHeight w:val="13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0246B0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5EA9F4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 наявні в лабораторії мийні та дезінфекційні засоби в достатній кількості, в тому числі на випадок виникнення аварійної ситуації?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AAAB37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7731F4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C4105F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C61B5" w:rsidRPr="007C61B5" w14:paraId="5D137BD4" w14:textId="77777777" w:rsidTr="007C61B5">
        <w:trPr>
          <w:trHeight w:val="13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0B0086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1FEAC5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 вакциновані працівники лабораторії відповідно до вимог законодавства?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7E7C74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7955C4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DC2210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C61B5" w:rsidRPr="007C61B5" w14:paraId="3D14FC15" w14:textId="77777777" w:rsidTr="007C61B5">
        <w:trPr>
          <w:trHeight w:val="13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8260D0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C8DB83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 проходять працівники лабораторії медичні огляди відповідно до вимог законодавства?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9A0329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781C2D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DDD3D9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C61B5" w:rsidRPr="007C61B5" w14:paraId="2F784246" w14:textId="77777777" w:rsidTr="007C61B5">
        <w:trPr>
          <w:trHeight w:val="13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1779B5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A50AEA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 наявні в лабораторії підтвердні документи щодо розбору аварійних ситуацій, в тому числі вжитих заходів для недопущення аварійних ситуацій в майбутньому?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A09E02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DA74E3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C31137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C61B5" w:rsidRPr="007C61B5" w14:paraId="46D4DB80" w14:textId="77777777" w:rsidTr="007C61B5">
        <w:trPr>
          <w:trHeight w:val="13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93425C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658F7A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 пройшли медичні працівники лабораторії навчання і підготовку, в тому числі на робочому місці, щодо біобезпеки в лабораторії?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3DFCCE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18619A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65009A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C61B5" w:rsidRPr="007C61B5" w14:paraId="00C3BB65" w14:textId="77777777" w:rsidTr="007C61B5">
        <w:trPr>
          <w:trHeight w:val="13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F5A93F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6AB75E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 затверджено процедуру допуску працівників лабораторії до виконання професійних обов’язків, що включає питання біобезпеки в лабораторії?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097720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2BE8A2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8858CE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7C61B5" w:rsidRPr="007C61B5" w14:paraId="20DC6E75" w14:textId="77777777" w:rsidTr="007C61B5">
        <w:trPr>
          <w:trHeight w:val="13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F8BC06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522413" w14:textId="77777777" w:rsidR="000124BC" w:rsidRPr="007C61B5" w:rsidRDefault="000124BC" w:rsidP="00DC0744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 пройшли немедичні працівники лабораторії навчання і підготовку щодо біобезпеки в лабораторії?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3EAF83" w14:textId="77777777" w:rsidR="000124BC" w:rsidRPr="007C61B5" w:rsidRDefault="000124BC" w:rsidP="00DC0744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 так </w:t>
            </w:r>
            <w:r w:rsidRPr="007C61B5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 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E020C9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56A3F3" w14:textId="77777777" w:rsidR="000124BC" w:rsidRPr="007C61B5" w:rsidRDefault="000124BC" w:rsidP="00DC0744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4386356D" w14:textId="4D2B29AA" w:rsidR="00F12C76" w:rsidRDefault="00F12C76" w:rsidP="006C0B77">
      <w:pPr>
        <w:spacing w:after="0"/>
        <w:ind w:firstLine="709"/>
        <w:jc w:val="both"/>
        <w:rPr>
          <w:sz w:val="24"/>
          <w:szCs w:val="24"/>
        </w:rPr>
      </w:pPr>
    </w:p>
    <w:p w14:paraId="0BEA3BD2" w14:textId="3405B1B2" w:rsidR="00D16F27" w:rsidRDefault="00D16F27" w:rsidP="006C0B77">
      <w:pPr>
        <w:spacing w:after="0"/>
        <w:ind w:firstLine="709"/>
        <w:jc w:val="both"/>
        <w:rPr>
          <w:sz w:val="24"/>
          <w:szCs w:val="24"/>
        </w:rPr>
      </w:pPr>
    </w:p>
    <w:p w14:paraId="597EBB4D" w14:textId="6DE4574E" w:rsidR="00D16F27" w:rsidRDefault="00D16F27" w:rsidP="006C0B77">
      <w:pPr>
        <w:spacing w:after="0"/>
        <w:ind w:firstLine="709"/>
        <w:jc w:val="both"/>
        <w:rPr>
          <w:sz w:val="24"/>
          <w:szCs w:val="24"/>
        </w:rPr>
      </w:pPr>
    </w:p>
    <w:p w14:paraId="6BF63F79" w14:textId="60EDF3C6" w:rsidR="00D16F27" w:rsidRDefault="00D16F27" w:rsidP="006C0B77">
      <w:pPr>
        <w:spacing w:after="0"/>
        <w:ind w:firstLine="709"/>
        <w:jc w:val="both"/>
        <w:rPr>
          <w:sz w:val="24"/>
          <w:szCs w:val="24"/>
        </w:rPr>
      </w:pPr>
    </w:p>
    <w:p w14:paraId="23ADE5A6" w14:textId="614FC84D" w:rsidR="00D16F27" w:rsidRPr="00D16F27" w:rsidRDefault="00D16F27" w:rsidP="006C0B7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6F27">
        <w:rPr>
          <w:rStyle w:val="st46"/>
          <w:rFonts w:ascii="Times New Roman" w:hAnsi="Times New Roman"/>
        </w:rPr>
        <w:t>{Додаток 2 із змінами, внесеними згідно з Наказом Міністерства охорони здоров'я № 1697 від 07.10.2024}</w:t>
      </w:r>
    </w:p>
    <w:sectPr w:rsidR="00D16F27" w:rsidRPr="00D16F27" w:rsidSect="000430F9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C348A" w14:textId="77777777" w:rsidR="00C81209" w:rsidRDefault="00C81209" w:rsidP="00D55C76">
      <w:pPr>
        <w:spacing w:after="0" w:line="240" w:lineRule="auto"/>
      </w:pPr>
      <w:r>
        <w:separator/>
      </w:r>
    </w:p>
  </w:endnote>
  <w:endnote w:type="continuationSeparator" w:id="0">
    <w:p w14:paraId="3D29C5EE" w14:textId="77777777" w:rsidR="00C81209" w:rsidRDefault="00C81209" w:rsidP="00D5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145A1" w14:textId="77777777" w:rsidR="00C81209" w:rsidRDefault="00C81209" w:rsidP="00D55C76">
      <w:pPr>
        <w:spacing w:after="0" w:line="240" w:lineRule="auto"/>
      </w:pPr>
      <w:r>
        <w:separator/>
      </w:r>
    </w:p>
  </w:footnote>
  <w:footnote w:type="continuationSeparator" w:id="0">
    <w:p w14:paraId="4447A43B" w14:textId="77777777" w:rsidR="00C81209" w:rsidRDefault="00C81209" w:rsidP="00D55C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4BC"/>
    <w:rsid w:val="000124BC"/>
    <w:rsid w:val="000430F9"/>
    <w:rsid w:val="00517F81"/>
    <w:rsid w:val="00644E29"/>
    <w:rsid w:val="006C0B77"/>
    <w:rsid w:val="007C61B5"/>
    <w:rsid w:val="008242FF"/>
    <w:rsid w:val="00870751"/>
    <w:rsid w:val="00922C48"/>
    <w:rsid w:val="00932B44"/>
    <w:rsid w:val="00B915B7"/>
    <w:rsid w:val="00C81209"/>
    <w:rsid w:val="00D16F27"/>
    <w:rsid w:val="00D55C7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A25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4BC"/>
    <w:pPr>
      <w:spacing w:after="200" w:line="276" w:lineRule="auto"/>
    </w:pPr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0124B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a4">
    <w:name w:val="[Основной абзац]"/>
    <w:basedOn w:val="a3"/>
    <w:uiPriority w:val="99"/>
    <w:rsid w:val="000124BC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0124BC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0124BC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  <w:rsid w:val="000124BC"/>
  </w:style>
  <w:style w:type="paragraph" w:customStyle="1" w:styleId="a7">
    <w:name w:val="Организация (Общие:Базовые)"/>
    <w:basedOn w:val="a3"/>
    <w:uiPriority w:val="99"/>
    <w:rsid w:val="000124BC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0124BC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  <w:rsid w:val="000124BC"/>
  </w:style>
  <w:style w:type="paragraph" w:customStyle="1" w:styleId="a9">
    <w:name w:val="Тип акта (Общие:Базовые)"/>
    <w:basedOn w:val="a3"/>
    <w:uiPriority w:val="99"/>
    <w:rsid w:val="000124BC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0124BC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rsid w:val="000124BC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rsid w:val="000124BC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0124BC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0124BC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  <w:rsid w:val="000124BC"/>
  </w:style>
  <w:style w:type="paragraph" w:customStyle="1" w:styleId="n7777">
    <w:name w:val="n7777 Название акта (Общие:Базовые)"/>
    <w:basedOn w:val="a3"/>
    <w:uiPriority w:val="99"/>
    <w:rsid w:val="000124BC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0124BC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0124BC"/>
  </w:style>
  <w:style w:type="paragraph" w:customStyle="1" w:styleId="n7777Ch2">
    <w:name w:val="n7777 Название акта (Ch_2 Президент)"/>
    <w:basedOn w:val="n7777Ch1"/>
    <w:next w:val="Ch2"/>
    <w:uiPriority w:val="99"/>
    <w:rsid w:val="000124BC"/>
  </w:style>
  <w:style w:type="paragraph" w:customStyle="1" w:styleId="n7777Ch3">
    <w:name w:val="n7777 Название акта (Ch_3 Кабмін)"/>
    <w:basedOn w:val="n7777Ch2"/>
    <w:next w:val="Ch3"/>
    <w:uiPriority w:val="99"/>
    <w:rsid w:val="000124BC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0124BC"/>
  </w:style>
  <w:style w:type="paragraph" w:customStyle="1" w:styleId="n7777Ch5">
    <w:name w:val="n7777 Название акта (Ch_5 Нацбанк)"/>
    <w:basedOn w:val="n7777Ch4"/>
    <w:next w:val="Ch5"/>
    <w:uiPriority w:val="99"/>
    <w:rsid w:val="000124BC"/>
  </w:style>
  <w:style w:type="paragraph" w:customStyle="1" w:styleId="n7777Ch6">
    <w:name w:val="n7777 Название акта (Ch_6 Міністерства)"/>
    <w:basedOn w:val="n7777Ch5"/>
    <w:next w:val="Ch63"/>
    <w:uiPriority w:val="99"/>
    <w:rsid w:val="000124BC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0124BC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0124BC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rsid w:val="000124BC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0124BC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0124BC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rsid w:val="000124BC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0124BC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rsid w:val="000124BC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0124BC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0124BC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rsid w:val="000124BC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0124BC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0124BC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0124BC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0124BC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0124BC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rsid w:val="000124BC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0124BC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0124BC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8">
    <w:name w:val="Простой подзаголовок (Ch_6 Міністерства)"/>
    <w:basedOn w:val="af9"/>
    <w:uiPriority w:val="99"/>
    <w:rsid w:val="000124BC"/>
  </w:style>
  <w:style w:type="paragraph" w:customStyle="1" w:styleId="afa">
    <w:name w:val="Додаток № (Общие)"/>
    <w:basedOn w:val="af4"/>
    <w:uiPriority w:val="99"/>
    <w:rsid w:val="000124BC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 (Ch_6 Міністерства)"/>
    <w:basedOn w:val="afa"/>
    <w:uiPriority w:val="99"/>
    <w:rsid w:val="000124BC"/>
    <w:pPr>
      <w:keepNext/>
    </w:pPr>
  </w:style>
  <w:style w:type="paragraph" w:customStyle="1" w:styleId="PrimitkiPRIMITKA">
    <w:name w:val="Primitki (PRIMITKA)"/>
    <w:basedOn w:val="a4"/>
    <w:uiPriority w:val="99"/>
    <w:rsid w:val="000124BC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Ch6a">
    <w:name w:val="Додаток №_горизонт (Ch_6 Міністерства)"/>
    <w:basedOn w:val="afa"/>
    <w:uiPriority w:val="99"/>
    <w:rsid w:val="000124BC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Ch6b">
    <w:name w:val="Основной текст (без абзаца) (Ch_6 Міністерства)"/>
    <w:basedOn w:val="Ch64"/>
    <w:uiPriority w:val="99"/>
    <w:rsid w:val="000124BC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141Ch6">
    <w:name w:val="Затверджено_141 (Ch_6 Міністерства)"/>
    <w:basedOn w:val="af5"/>
    <w:uiPriority w:val="99"/>
    <w:rsid w:val="000124BC"/>
    <w:pPr>
      <w:tabs>
        <w:tab w:val="clear" w:pos="6350"/>
        <w:tab w:val="right" w:leader="underscore" w:pos="7710"/>
        <w:tab w:val="right" w:leader="underscore" w:pos="11514"/>
      </w:tabs>
      <w:spacing w:before="397"/>
      <w:ind w:left="8164"/>
    </w:pPr>
  </w:style>
  <w:style w:type="paragraph" w:customStyle="1" w:styleId="TABL">
    <w:name w:val="Тис гривень (TABL)"/>
    <w:basedOn w:val="a3"/>
    <w:uiPriority w:val="99"/>
    <w:rsid w:val="000124BC"/>
    <w:pPr>
      <w:tabs>
        <w:tab w:val="right" w:pos="6350"/>
      </w:tabs>
      <w:spacing w:before="113" w:line="257" w:lineRule="auto"/>
      <w:ind w:firstLine="283"/>
      <w:jc w:val="right"/>
    </w:pPr>
    <w:rPr>
      <w:rFonts w:ascii="Pragmatica Book" w:hAnsi="Pragmatica Book" w:cs="Pragmatica Book"/>
      <w:i/>
      <w:iCs/>
      <w:w w:val="90"/>
      <w:sz w:val="15"/>
      <w:szCs w:val="15"/>
      <w:lang w:val="uk-UA"/>
    </w:rPr>
  </w:style>
  <w:style w:type="paragraph" w:customStyle="1" w:styleId="LineBase">
    <w:name w:val="Line_Base"/>
    <w:basedOn w:val="a4"/>
    <w:uiPriority w:val="99"/>
    <w:rsid w:val="000124BC"/>
    <w:pPr>
      <w:tabs>
        <w:tab w:val="right" w:leader="underscore" w:pos="7767"/>
      </w:tabs>
      <w:ind w:firstLine="0"/>
    </w:pPr>
  </w:style>
  <w:style w:type="paragraph" w:customStyle="1" w:styleId="SnoskaSNOSKI">
    <w:name w:val="Snoska_цифрагоризонт (SNOSKI)"/>
    <w:basedOn w:val="LineBase"/>
    <w:uiPriority w:val="99"/>
    <w:rsid w:val="000124BC"/>
    <w:pPr>
      <w:pBdr>
        <w:top w:val="single" w:sz="4" w:space="11" w:color="auto"/>
      </w:pBdr>
      <w:tabs>
        <w:tab w:val="clear" w:pos="7767"/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9213"/>
      </w:tabs>
    </w:pPr>
    <w:rPr>
      <w:sz w:val="15"/>
      <w:szCs w:val="15"/>
    </w:rPr>
  </w:style>
  <w:style w:type="paragraph" w:customStyle="1" w:styleId="Ch30">
    <w:name w:val="Затверджено_КМ (Ch_3 Кабмін)"/>
    <w:basedOn w:val="af5"/>
    <w:uiPriority w:val="99"/>
    <w:rsid w:val="000124BC"/>
    <w:pPr>
      <w:spacing w:before="397"/>
      <w:ind w:left="4819"/>
    </w:pPr>
  </w:style>
  <w:style w:type="paragraph" w:customStyle="1" w:styleId="SnoskaSNOSKI0">
    <w:name w:val="Snoska_цифра (SNOSKI)"/>
    <w:basedOn w:val="LineBase"/>
    <w:uiPriority w:val="99"/>
    <w:rsid w:val="000124BC"/>
    <w:pPr>
      <w:pBdr>
        <w:top w:val="single" w:sz="4" w:space="11" w:color="auto"/>
      </w:pBdr>
      <w:tabs>
        <w:tab w:val="clear" w:pos="7767"/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6350"/>
      </w:tabs>
    </w:pPr>
    <w:rPr>
      <w:sz w:val="15"/>
      <w:szCs w:val="15"/>
    </w:rPr>
  </w:style>
  <w:style w:type="paragraph" w:customStyle="1" w:styleId="TableshapkaTABL">
    <w:name w:val="Table_shapka (TABL)"/>
    <w:basedOn w:val="a4"/>
    <w:uiPriority w:val="99"/>
    <w:rsid w:val="000124BC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0124BC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0"/>
    <w:uiPriority w:val="99"/>
    <w:rsid w:val="000124BC"/>
  </w:style>
  <w:style w:type="paragraph" w:customStyle="1" w:styleId="Ch2">
    <w:name w:val="Преамбула (Ch_2 Президент)"/>
    <w:basedOn w:val="af0"/>
    <w:next w:val="a3"/>
    <w:uiPriority w:val="99"/>
    <w:rsid w:val="000124BC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0124BC"/>
  </w:style>
  <w:style w:type="paragraph" w:customStyle="1" w:styleId="Ch4">
    <w:name w:val="Преамбула (Ch_4 Конституційний Суд)"/>
    <w:basedOn w:val="af0"/>
    <w:next w:val="a3"/>
    <w:uiPriority w:val="99"/>
    <w:rsid w:val="000124BC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0124BC"/>
  </w:style>
  <w:style w:type="paragraph" w:customStyle="1" w:styleId="afb">
    <w:name w:val="подпись: место"/>
    <w:aliases w:val="дата,№ (Общие:Базовые)"/>
    <w:basedOn w:val="a4"/>
    <w:uiPriority w:val="99"/>
    <w:rsid w:val="000124BC"/>
  </w:style>
  <w:style w:type="paragraph" w:customStyle="1" w:styleId="2">
    <w:name w:val="подпись: место2"/>
    <w:aliases w:val="дата2,№ (Общие)"/>
    <w:basedOn w:val="afb"/>
    <w:uiPriority w:val="99"/>
    <w:rsid w:val="000124BC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0124BC"/>
  </w:style>
  <w:style w:type="paragraph" w:customStyle="1" w:styleId="afc">
    <w:name w:val="Раздел (Общие:Базовые)"/>
    <w:basedOn w:val="a3"/>
    <w:uiPriority w:val="99"/>
    <w:rsid w:val="000124BC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0124BC"/>
  </w:style>
  <w:style w:type="paragraph" w:customStyle="1" w:styleId="afd">
    <w:name w:val="Глава (Общие:Базовые)"/>
    <w:basedOn w:val="a3"/>
    <w:uiPriority w:val="99"/>
    <w:rsid w:val="000124BC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0124BC"/>
    <w:pPr>
      <w:keepLines/>
      <w:spacing w:before="170"/>
      <w:jc w:val="center"/>
    </w:pPr>
    <w:rPr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0124BC"/>
  </w:style>
  <w:style w:type="paragraph" w:customStyle="1" w:styleId="aff">
    <w:name w:val="Стаття (Общие:Базовые)"/>
    <w:basedOn w:val="a4"/>
    <w:uiPriority w:val="99"/>
    <w:rsid w:val="000124BC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0">
    <w:name w:val="Стаття (Общие)"/>
    <w:basedOn w:val="aff"/>
    <w:uiPriority w:val="99"/>
    <w:rsid w:val="000124BC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0124BC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aff1">
    <w:name w:val="Верхний индекс (Вспомогательные)"/>
    <w:uiPriority w:val="99"/>
    <w:rsid w:val="000124BC"/>
    <w:rPr>
      <w:vertAlign w:val="superscript"/>
    </w:rPr>
  </w:style>
  <w:style w:type="character" w:customStyle="1" w:styleId="Bold">
    <w:name w:val="Bold"/>
    <w:uiPriority w:val="99"/>
    <w:rsid w:val="000124BC"/>
    <w:rPr>
      <w:b/>
      <w:u w:val="none"/>
      <w:vertAlign w:val="baseline"/>
    </w:rPr>
  </w:style>
  <w:style w:type="character" w:customStyle="1" w:styleId="bold0">
    <w:name w:val="bold"/>
    <w:uiPriority w:val="99"/>
    <w:rsid w:val="000124BC"/>
    <w:rPr>
      <w:b/>
    </w:rPr>
  </w:style>
  <w:style w:type="character" w:customStyle="1" w:styleId="500">
    <w:name w:val="500"/>
    <w:uiPriority w:val="99"/>
    <w:rsid w:val="000124BC"/>
  </w:style>
  <w:style w:type="character" w:customStyle="1" w:styleId="Postanovla">
    <w:name w:val="Postanovla"/>
    <w:uiPriority w:val="99"/>
    <w:rsid w:val="000124BC"/>
  </w:style>
  <w:style w:type="character" w:customStyle="1" w:styleId="superscript">
    <w:name w:val="superscript"/>
    <w:uiPriority w:val="99"/>
    <w:rsid w:val="000124BC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0124BC"/>
  </w:style>
  <w:style w:type="character" w:customStyle="1" w:styleId="aff2">
    <w:name w:val="Градус (Вспомогательные)"/>
    <w:uiPriority w:val="99"/>
    <w:rsid w:val="000124BC"/>
    <w:rPr>
      <w:rFonts w:ascii="HeliosCond" w:hAnsi="HeliosCond"/>
    </w:rPr>
  </w:style>
  <w:style w:type="character" w:customStyle="1" w:styleId="aff3">
    <w:name w:val="звездочка"/>
    <w:uiPriority w:val="99"/>
    <w:rsid w:val="000124BC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0124BC"/>
  </w:style>
  <w:style w:type="character" w:customStyle="1" w:styleId="10">
    <w:name w:val="Стиль символа 1 (Вспомогательные)"/>
    <w:uiPriority w:val="99"/>
    <w:rsid w:val="000124BC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sid w:val="000124BC"/>
    <w:rPr>
      <w:b/>
    </w:rPr>
  </w:style>
  <w:style w:type="character" w:customStyle="1" w:styleId="200">
    <w:name w:val="В р а з р я д к у 200 (Вспомогательные)"/>
    <w:uiPriority w:val="99"/>
    <w:rsid w:val="000124BC"/>
  </w:style>
  <w:style w:type="character" w:customStyle="1" w:styleId="aff4">
    <w:name w:val="Широкий пробел (Вспомогательные)"/>
    <w:uiPriority w:val="99"/>
    <w:rsid w:val="000124BC"/>
  </w:style>
  <w:style w:type="character" w:customStyle="1" w:styleId="aff5">
    <w:name w:val="Обычный пробел (Вспомогательные)"/>
    <w:uiPriority w:val="99"/>
    <w:rsid w:val="000124BC"/>
  </w:style>
  <w:style w:type="character" w:customStyle="1" w:styleId="14pt">
    <w:name w:val="Отбивка 14pt (Вспомогательные)"/>
    <w:uiPriority w:val="99"/>
    <w:rsid w:val="000124BC"/>
  </w:style>
  <w:style w:type="character" w:customStyle="1" w:styleId="UPPER">
    <w:name w:val="UPPER (Вспомогательные)"/>
    <w:uiPriority w:val="99"/>
    <w:rsid w:val="000124BC"/>
    <w:rPr>
      <w:caps/>
    </w:rPr>
  </w:style>
  <w:style w:type="character" w:customStyle="1" w:styleId="Regular">
    <w:name w:val="Regular (Вспомогательные)"/>
    <w:uiPriority w:val="99"/>
    <w:rsid w:val="000124BC"/>
  </w:style>
  <w:style w:type="character" w:customStyle="1" w:styleId="superscriptsnoska">
    <w:name w:val="superscript_snoska"/>
    <w:uiPriority w:val="99"/>
    <w:rsid w:val="000124BC"/>
    <w:rPr>
      <w:spacing w:val="13"/>
      <w:w w:val="90"/>
      <w:position w:val="2"/>
      <w:sz w:val="16"/>
      <w:vertAlign w:val="superscript"/>
    </w:rPr>
  </w:style>
  <w:style w:type="character" w:customStyle="1" w:styleId="PragmaticaB">
    <w:name w:val="PragmaticaB"/>
    <w:uiPriority w:val="99"/>
    <w:rsid w:val="000124BC"/>
    <w:rPr>
      <w:rFonts w:ascii="PT Pragmatica Medium Baltic  Re" w:hAnsi="PT Pragmatica Medium Baltic  Re"/>
    </w:rPr>
  </w:style>
  <w:style w:type="character" w:customStyle="1" w:styleId="base">
    <w:name w:val="base"/>
    <w:uiPriority w:val="99"/>
    <w:rsid w:val="000124BC"/>
    <w:rPr>
      <w:rFonts w:ascii="Pragmatica Book" w:hAnsi="Pragmatica 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sid w:val="000124BC"/>
    <w:rPr>
      <w:w w:val="120"/>
    </w:rPr>
  </w:style>
  <w:style w:type="character" w:customStyle="1" w:styleId="CAPS">
    <w:name w:val="CAPS"/>
    <w:uiPriority w:val="99"/>
    <w:rsid w:val="000124BC"/>
    <w:rPr>
      <w:caps/>
    </w:rPr>
  </w:style>
  <w:style w:type="character" w:customStyle="1" w:styleId="XXXX">
    <w:name w:val="XXXX"/>
    <w:uiPriority w:val="99"/>
    <w:rsid w:val="000124BC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7">
    <w:name w:val="header"/>
    <w:basedOn w:val="a"/>
    <w:link w:val="aff8"/>
    <w:uiPriority w:val="99"/>
    <w:unhideWhenUsed/>
    <w:rsid w:val="00D5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8">
    <w:name w:val="Верхній колонтитул Знак"/>
    <w:basedOn w:val="a0"/>
    <w:link w:val="aff7"/>
    <w:uiPriority w:val="99"/>
    <w:rsid w:val="00D55C76"/>
    <w:rPr>
      <w:rFonts w:eastAsiaTheme="minorEastAsia" w:cs="Times New Roman"/>
      <w:kern w:val="0"/>
      <w:lang w:val="uk-UA" w:eastAsia="uk-UA"/>
      <w14:ligatures w14:val="none"/>
    </w:rPr>
  </w:style>
  <w:style w:type="paragraph" w:styleId="aff9">
    <w:name w:val="footer"/>
    <w:basedOn w:val="a"/>
    <w:link w:val="affa"/>
    <w:uiPriority w:val="99"/>
    <w:unhideWhenUsed/>
    <w:rsid w:val="00D5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ій колонтитул Знак"/>
    <w:basedOn w:val="a0"/>
    <w:link w:val="aff9"/>
    <w:uiPriority w:val="99"/>
    <w:rsid w:val="00D55C76"/>
    <w:rPr>
      <w:rFonts w:eastAsiaTheme="minorEastAsia" w:cs="Times New Roman"/>
      <w:kern w:val="0"/>
      <w:lang w:val="uk-UA" w:eastAsia="uk-UA"/>
      <w14:ligatures w14:val="none"/>
    </w:rPr>
  </w:style>
  <w:style w:type="character" w:customStyle="1" w:styleId="st46">
    <w:name w:val="st46"/>
    <w:uiPriority w:val="99"/>
    <w:rsid w:val="00D16F27"/>
    <w:rPr>
      <w:i/>
      <w:iCs/>
      <w:color w:val="000000"/>
    </w:rPr>
  </w:style>
  <w:style w:type="character" w:customStyle="1" w:styleId="st42">
    <w:name w:val="st42"/>
    <w:uiPriority w:val="99"/>
    <w:rsid w:val="00D16F2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4875</Words>
  <Characters>2779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2024-11-29T09:10:00Z</dcterms:created>
  <dcterms:modified xsi:type="dcterms:W3CDTF">2024-11-29T09:10:00Z</dcterms:modified>
</cp:coreProperties>
</file>