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83B12" w14:textId="77777777" w:rsidR="00C3597B" w:rsidRPr="00C14E58" w:rsidRDefault="00C3597B" w:rsidP="00C3597B">
      <w:pPr>
        <w:pStyle w:val="Ch61"/>
        <w:ind w:left="4422"/>
        <w:rPr>
          <w:rFonts w:ascii="Times New Roman" w:hAnsi="Times New Roman" w:cs="Times New Roman"/>
          <w:w w:val="100"/>
          <w:sz w:val="24"/>
          <w:szCs w:val="24"/>
        </w:rPr>
      </w:pPr>
      <w:bookmarkStart w:id="0" w:name="_GoBack"/>
      <w:bookmarkEnd w:id="0"/>
      <w:r w:rsidRPr="00C14E58">
        <w:rPr>
          <w:rFonts w:ascii="Times New Roman" w:hAnsi="Times New Roman" w:cs="Times New Roman"/>
          <w:w w:val="100"/>
          <w:sz w:val="24"/>
          <w:szCs w:val="24"/>
        </w:rPr>
        <w:t xml:space="preserve">Додаток 5 </w:t>
      </w:r>
      <w:r w:rsidRPr="00C14E58">
        <w:rPr>
          <w:rFonts w:ascii="Times New Roman" w:hAnsi="Times New Roman" w:cs="Times New Roman"/>
          <w:w w:val="100"/>
          <w:sz w:val="24"/>
          <w:szCs w:val="24"/>
        </w:rPr>
        <w:br/>
        <w:t xml:space="preserve">до Інструкції про застосування </w:t>
      </w:r>
      <w:r w:rsidRPr="00C14E58">
        <w:rPr>
          <w:rFonts w:ascii="Times New Roman" w:hAnsi="Times New Roman" w:cs="Times New Roman"/>
          <w:w w:val="100"/>
          <w:sz w:val="24"/>
          <w:szCs w:val="24"/>
        </w:rPr>
        <w:br/>
        <w:t xml:space="preserve">окремих норм Положення про проходження </w:t>
      </w:r>
      <w:r w:rsidRPr="00C14E58">
        <w:rPr>
          <w:rFonts w:ascii="Times New Roman" w:hAnsi="Times New Roman" w:cs="Times New Roman"/>
          <w:w w:val="100"/>
          <w:sz w:val="24"/>
          <w:szCs w:val="24"/>
        </w:rPr>
        <w:br/>
        <w:t>військової служби військовослужбовцями Служби зовнішньої розвідки України</w:t>
      </w:r>
      <w:r w:rsidRPr="00C14E58">
        <w:rPr>
          <w:rFonts w:ascii="Times New Roman" w:hAnsi="Times New Roman" w:cs="Times New Roman"/>
          <w:w w:val="100"/>
          <w:sz w:val="24"/>
          <w:szCs w:val="24"/>
        </w:rPr>
        <w:br/>
        <w:t>(пункт 7 розділу І)</w:t>
      </w:r>
    </w:p>
    <w:p w14:paraId="1A7F020D" w14:textId="77777777" w:rsidR="00C3597B" w:rsidRPr="00C14E58" w:rsidRDefault="00C3597B" w:rsidP="00C3597B">
      <w:pPr>
        <w:pStyle w:val="Ch6"/>
        <w:spacing w:before="57"/>
        <w:ind w:firstLine="0"/>
        <w:rPr>
          <w:rFonts w:ascii="Times New Roman" w:hAnsi="Times New Roman" w:cs="Times New Roman"/>
          <w:w w:val="100"/>
          <w:sz w:val="24"/>
          <w:szCs w:val="24"/>
        </w:rPr>
      </w:pPr>
      <w:r w:rsidRPr="00C14E58">
        <w:rPr>
          <w:rFonts w:ascii="Times New Roman" w:hAnsi="Times New Roman" w:cs="Times New Roman"/>
          <w:w w:val="100"/>
          <w:sz w:val="24"/>
          <w:szCs w:val="24"/>
        </w:rPr>
        <w:t>Зразок</w:t>
      </w:r>
    </w:p>
    <w:p w14:paraId="157E5E67" w14:textId="77777777" w:rsidR="00C3597B" w:rsidRPr="00C14E58" w:rsidRDefault="00C3597B" w:rsidP="00C3597B">
      <w:pPr>
        <w:pStyle w:val="Ch61"/>
        <w:spacing w:before="57"/>
        <w:ind w:left="4422"/>
        <w:jc w:val="center"/>
        <w:rPr>
          <w:rFonts w:ascii="Times New Roman" w:hAnsi="Times New Roman" w:cs="Times New Roman"/>
          <w:w w:val="100"/>
          <w:sz w:val="24"/>
          <w:szCs w:val="24"/>
        </w:rPr>
      </w:pPr>
      <w:r w:rsidRPr="00C14E58">
        <w:rPr>
          <w:rFonts w:ascii="Times New Roman" w:hAnsi="Times New Roman" w:cs="Times New Roman"/>
          <w:w w:val="100"/>
          <w:sz w:val="24"/>
          <w:szCs w:val="24"/>
        </w:rPr>
        <w:t>ЗАТВЕРДЖУЮ</w:t>
      </w:r>
    </w:p>
    <w:p w14:paraId="2BF8594E" w14:textId="60C01D38" w:rsidR="00C3597B" w:rsidRPr="00C3597B" w:rsidRDefault="00C3597B" w:rsidP="00C3597B">
      <w:pPr>
        <w:pStyle w:val="Ch61"/>
        <w:spacing w:before="0"/>
        <w:ind w:left="4422"/>
        <w:rPr>
          <w:rFonts w:ascii="Times New Roman" w:hAnsi="Times New Roman" w:cs="Times New Roman"/>
          <w:w w:val="100"/>
          <w:sz w:val="20"/>
          <w:szCs w:val="20"/>
        </w:rPr>
      </w:pPr>
      <w:r w:rsidRPr="00C3597B">
        <w:rPr>
          <w:rFonts w:ascii="Times New Roman" w:hAnsi="Times New Roman" w:cs="Times New Roman"/>
          <w:w w:val="100"/>
          <w:sz w:val="20"/>
          <w:szCs w:val="20"/>
        </w:rPr>
        <w:t>________________________________________________</w:t>
      </w:r>
    </w:p>
    <w:p w14:paraId="7186CE8A" w14:textId="77777777" w:rsidR="00C3597B" w:rsidRPr="00C3597B" w:rsidRDefault="00C3597B" w:rsidP="00C3597B">
      <w:pPr>
        <w:pStyle w:val="StrokeCh6"/>
        <w:ind w:left="4422"/>
        <w:rPr>
          <w:rFonts w:ascii="Times New Roman" w:hAnsi="Times New Roman" w:cs="Times New Roman"/>
          <w:w w:val="100"/>
          <w:sz w:val="20"/>
          <w:szCs w:val="20"/>
        </w:rPr>
      </w:pPr>
      <w:r w:rsidRPr="00C3597B">
        <w:rPr>
          <w:rFonts w:ascii="Times New Roman" w:hAnsi="Times New Roman" w:cs="Times New Roman"/>
          <w:w w:val="100"/>
          <w:sz w:val="20"/>
          <w:szCs w:val="20"/>
        </w:rPr>
        <w:t>(посада)</w:t>
      </w:r>
    </w:p>
    <w:p w14:paraId="5BAE6FBA" w14:textId="0AA92BF2" w:rsidR="00C3597B" w:rsidRPr="00C3597B" w:rsidRDefault="00C3597B" w:rsidP="00C3597B">
      <w:pPr>
        <w:pStyle w:val="Ch61"/>
        <w:spacing w:before="0"/>
        <w:ind w:left="4422"/>
        <w:rPr>
          <w:rFonts w:ascii="Times New Roman" w:hAnsi="Times New Roman" w:cs="Times New Roman"/>
          <w:w w:val="100"/>
          <w:sz w:val="20"/>
          <w:szCs w:val="20"/>
        </w:rPr>
      </w:pPr>
      <w:r w:rsidRPr="00C3597B">
        <w:rPr>
          <w:rFonts w:ascii="Times New Roman" w:hAnsi="Times New Roman" w:cs="Times New Roman"/>
          <w:w w:val="100"/>
          <w:sz w:val="20"/>
          <w:szCs w:val="20"/>
        </w:rPr>
        <w:t>________________________________________________</w:t>
      </w:r>
    </w:p>
    <w:p w14:paraId="4E012C7A" w14:textId="77777777" w:rsidR="00C3597B" w:rsidRPr="00C3597B" w:rsidRDefault="00C3597B" w:rsidP="00C3597B">
      <w:pPr>
        <w:pStyle w:val="StrokeCh6"/>
        <w:ind w:left="4422"/>
        <w:rPr>
          <w:rFonts w:ascii="Times New Roman" w:hAnsi="Times New Roman" w:cs="Times New Roman"/>
          <w:w w:val="100"/>
          <w:sz w:val="20"/>
          <w:szCs w:val="20"/>
        </w:rPr>
      </w:pPr>
      <w:r w:rsidRPr="00C3597B">
        <w:rPr>
          <w:rFonts w:ascii="Times New Roman" w:hAnsi="Times New Roman" w:cs="Times New Roman"/>
          <w:w w:val="100"/>
          <w:sz w:val="20"/>
          <w:szCs w:val="20"/>
        </w:rPr>
        <w:t>(військове звання, підпис, власне ім’я, прізвище)</w:t>
      </w:r>
    </w:p>
    <w:p w14:paraId="1E143278" w14:textId="77777777" w:rsidR="00C3597B" w:rsidRPr="00C14E58" w:rsidRDefault="00C3597B" w:rsidP="00C3597B">
      <w:pPr>
        <w:pStyle w:val="Ch61"/>
        <w:spacing w:before="57"/>
        <w:ind w:left="4422"/>
        <w:rPr>
          <w:rFonts w:ascii="Times New Roman" w:hAnsi="Times New Roman" w:cs="Times New Roman"/>
          <w:w w:val="100"/>
          <w:sz w:val="24"/>
          <w:szCs w:val="24"/>
        </w:rPr>
      </w:pPr>
      <w:r w:rsidRPr="00C14E58">
        <w:rPr>
          <w:rFonts w:ascii="Times New Roman" w:hAnsi="Times New Roman" w:cs="Times New Roman"/>
          <w:w w:val="100"/>
          <w:sz w:val="24"/>
          <w:szCs w:val="24"/>
        </w:rPr>
        <w:t>____.____.20___</w:t>
      </w:r>
    </w:p>
    <w:p w14:paraId="07E0D986" w14:textId="77777777" w:rsidR="00C3597B" w:rsidRPr="00C3597B" w:rsidRDefault="00C3597B" w:rsidP="00C3597B">
      <w:pPr>
        <w:pStyle w:val="Ch60"/>
        <w:spacing w:after="57"/>
        <w:rPr>
          <w:rFonts w:ascii="Times New Roman" w:hAnsi="Times New Roman" w:cs="Times New Roman"/>
          <w:w w:val="100"/>
          <w:sz w:val="28"/>
          <w:szCs w:val="28"/>
        </w:rPr>
      </w:pPr>
      <w:r w:rsidRPr="00C3597B">
        <w:rPr>
          <w:rFonts w:ascii="Times New Roman" w:hAnsi="Times New Roman" w:cs="Times New Roman"/>
          <w:caps/>
          <w:w w:val="100"/>
          <w:sz w:val="28"/>
          <w:szCs w:val="28"/>
        </w:rPr>
        <w:t>Список</w:t>
      </w:r>
      <w:r w:rsidRPr="00C3597B">
        <w:rPr>
          <w:rFonts w:ascii="Times New Roman" w:hAnsi="Times New Roman" w:cs="Times New Roman"/>
          <w:w w:val="100"/>
          <w:sz w:val="28"/>
          <w:szCs w:val="28"/>
        </w:rPr>
        <w:br/>
        <w:t xml:space="preserve">військовослужбовців для залишення </w:t>
      </w:r>
      <w:r w:rsidRPr="00C3597B">
        <w:rPr>
          <w:rFonts w:ascii="Times New Roman" w:hAnsi="Times New Roman" w:cs="Times New Roman"/>
          <w:w w:val="100"/>
          <w:sz w:val="28"/>
          <w:szCs w:val="28"/>
        </w:rPr>
        <w:br/>
        <w:t>на військовій службі понад граничний вік</w:t>
      </w:r>
    </w:p>
    <w:tbl>
      <w:tblPr>
        <w:tblW w:w="10303" w:type="dxa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2"/>
        <w:gridCol w:w="1843"/>
        <w:gridCol w:w="1134"/>
        <w:gridCol w:w="2268"/>
        <w:gridCol w:w="1276"/>
        <w:gridCol w:w="1417"/>
        <w:gridCol w:w="1843"/>
      </w:tblGrid>
      <w:tr w:rsidR="00C3597B" w:rsidRPr="00C3597B" w14:paraId="7A3881E7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5805986F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№ з/п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69B5C159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Військове звання,</w:t>
            </w:r>
          </w:p>
          <w:p w14:paraId="7CC76A2A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прізвище, </w:t>
            </w: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br/>
              <w:t>власне ім’я, по батькові (за наявності),</w:t>
            </w:r>
          </w:p>
          <w:p w14:paraId="0940D09C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займана посада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168FB42F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Дата народження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22003BCE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Вислуга років на 01.01.20__: календарна, пільгова, навчання в закладі </w:t>
            </w: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br/>
              <w:t>вищої освіти, страховий стаж, загальна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7E03014F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Ступінь придатності до військової служби (номер і дата довідки ВЛК)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54562BBC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На який термін пропонується залишити на військовій службі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08D8A4D7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Примітка</w:t>
            </w:r>
          </w:p>
        </w:tc>
      </w:tr>
      <w:tr w:rsidR="00C3597B" w:rsidRPr="00C3597B" w14:paraId="4B5A4D05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64DC64CA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76138C8B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6703B7AA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14A9E8AD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554FE83F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758DA9F3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56BDD326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7</w:t>
            </w:r>
          </w:p>
        </w:tc>
      </w:tr>
      <w:tr w:rsidR="00C3597B" w:rsidRPr="00C3597B" w14:paraId="39F6BAF0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30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2498817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Вищий офіцерський склад</w:t>
            </w:r>
          </w:p>
        </w:tc>
      </w:tr>
      <w:tr w:rsidR="00C3597B" w:rsidRPr="00C3597B" w14:paraId="4E4711AD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96E6832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BA02C4B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Генерал-майор БОЙКО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Михайло Гнатович, директор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2 департаменту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AD002D4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25.05.1960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90940BA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Календ.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23 р. 03 м. 14 д. пільг.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00 р.07 м. 05 д. </w:t>
            </w:r>
            <w:proofErr w:type="spellStart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навч</w:t>
            </w:r>
            <w:proofErr w:type="spellEnd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02 р. 06 м. 00 д. </w:t>
            </w:r>
            <w:proofErr w:type="spellStart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заг</w:t>
            </w:r>
            <w:proofErr w:type="spellEnd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26 р. 04 м. 19 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30504DF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Придатний до військової служби (№ 493 від 15.10.2022)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298CF09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До 25.05.2025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B4B2E96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Доктор технічних наук</w:t>
            </w:r>
          </w:p>
        </w:tc>
      </w:tr>
      <w:tr w:rsidR="00C3597B" w:rsidRPr="00C3597B" w14:paraId="570E6C31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30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77DFAE2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Старший офіцерський склад у званні полковника</w:t>
            </w:r>
          </w:p>
        </w:tc>
      </w:tr>
      <w:tr w:rsidR="00C3597B" w:rsidRPr="00C3597B" w14:paraId="4E4B7F41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F598790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8B29182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Полковник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КУЛИК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Сергій Іванович, заступник начальника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2 управління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5 департаменту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584D4CF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22.04.1966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3E4E5F7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Календ.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29 р. 04 м. 19 д. </w:t>
            </w:r>
            <w:proofErr w:type="spellStart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заг</w:t>
            </w:r>
            <w:proofErr w:type="spellEnd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29 р. 04 м. 19 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F56E343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Придатний до військової служби (№ 498 від 15.10.2022)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3595376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До 22.04.2026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4E3B2B5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Нагороджений орденом «За заслуги» ІІІ та ІІ ступенів</w:t>
            </w:r>
          </w:p>
        </w:tc>
      </w:tr>
      <w:tr w:rsidR="00C3597B" w:rsidRPr="00C3597B" w14:paraId="42009A3F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30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15DAE9D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Старший офіцерський склад у званнях підполковника, майора</w:t>
            </w:r>
          </w:p>
        </w:tc>
      </w:tr>
      <w:tr w:rsidR="00C3597B" w:rsidRPr="00C3597B" w14:paraId="12361204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C2A3B3B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B2EFFD4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Підполковник ГУЛЕНКО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Олександр Станіславович, старший консультант - аналітик 1 відділу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1 служби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1 управління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6 департаменту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519471B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31.07.1971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5C97741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Календ.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21 р. 02 м. 00 д.</w:t>
            </w:r>
          </w:p>
          <w:p w14:paraId="0CF0C50B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страх. стаж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05 р. 10 м. 06 д.</w:t>
            </w:r>
          </w:p>
          <w:p w14:paraId="0BC3F4F7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proofErr w:type="spellStart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заг</w:t>
            </w:r>
            <w:proofErr w:type="spellEnd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27 р. 00 м. 06 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7996385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Придатний до військової служби (№ 543 від 16.11.2022)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28BE392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 31.07.2026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BA6346D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Лауреат державної премії України 2018 року в галузі науки і техніки </w:t>
            </w:r>
          </w:p>
        </w:tc>
      </w:tr>
      <w:tr w:rsidR="00C3597B" w:rsidRPr="00C3597B" w14:paraId="0FF9A3E4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30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F5DE3D1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 xml:space="preserve">Молодший офіцерський склад </w:t>
            </w:r>
          </w:p>
        </w:tc>
      </w:tr>
      <w:tr w:rsidR="00C3597B" w:rsidRPr="00C3597B" w14:paraId="6BE95051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71128EF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85C411F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Капітан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СИДОРЕНКО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Сергій Іванович, консультант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1 відділу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1 управління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63B3C78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11.08.1976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98BAB40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Календ. -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21 р. 02 м. 00 д.</w:t>
            </w:r>
          </w:p>
          <w:p w14:paraId="1E35800F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страх. стаж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05 р. 10 м. 06 д.</w:t>
            </w:r>
          </w:p>
          <w:p w14:paraId="057E6FB5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proofErr w:type="spellStart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заг</w:t>
            </w:r>
            <w:proofErr w:type="spellEnd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27 р. 00 м. 06 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E902554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Придатний до військової служби (№ 548 від 17.11.2022)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AF4F8A8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 11.08.2026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2F42984" w14:textId="77777777" w:rsidR="00C3597B" w:rsidRPr="00C3597B" w:rsidRDefault="00C3597B" w:rsidP="00E3424F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3597B" w:rsidRPr="00C3597B" w14:paraId="79AEED64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70BB2970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5731A1C0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26172A87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61C74679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34E76A19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2CDE0844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vAlign w:val="center"/>
          </w:tcPr>
          <w:p w14:paraId="5CEFE19B" w14:textId="77777777" w:rsidR="00C3597B" w:rsidRPr="00C3597B" w:rsidRDefault="00C3597B" w:rsidP="00E3424F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w w:val="100"/>
                <w:sz w:val="20"/>
                <w:szCs w:val="20"/>
              </w:rPr>
              <w:t>7</w:t>
            </w:r>
          </w:p>
        </w:tc>
      </w:tr>
      <w:tr w:rsidR="00C3597B" w:rsidRPr="00C3597B" w14:paraId="1F8BC291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30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6D61FB8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Вищий сержантський і старшинський склад</w:t>
            </w:r>
          </w:p>
        </w:tc>
      </w:tr>
      <w:tr w:rsidR="00C3597B" w:rsidRPr="00C3597B" w14:paraId="61691E89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FB3FDA8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716ECB9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Майстер-сержант ПЕТРЕНКО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Іван Васильович, комендант 1 відділу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2 служби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4 управління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584551D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19.09.1966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0C2268E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Календ.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34 р. 04 м. 19 д. </w:t>
            </w:r>
            <w:proofErr w:type="spellStart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заг</w:t>
            </w:r>
            <w:proofErr w:type="spellEnd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34 р. 04 м. 19 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34DFA71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Придатний до військової служби (№ 554 від 19.11.2022)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18D8743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 19.09.2026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D8AD062" w14:textId="77777777" w:rsidR="00C3597B" w:rsidRPr="00C3597B" w:rsidRDefault="00C3597B" w:rsidP="00E3424F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3597B" w:rsidRPr="00C3597B" w14:paraId="64251429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30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8C54CEE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b/>
                <w:bCs/>
                <w:spacing w:val="0"/>
                <w:sz w:val="20"/>
                <w:szCs w:val="20"/>
              </w:rPr>
              <w:t>Старший сержантський і старшинський склад</w:t>
            </w:r>
          </w:p>
        </w:tc>
      </w:tr>
      <w:tr w:rsidR="00C3597B" w:rsidRPr="00C3597B" w14:paraId="2EA544A8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D835098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1B7C00B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Штаб-сержант ХИЛЬКО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Сергій Вікторович, старший оператор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3 відділу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1 служби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1 управління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14F4454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19.09.1971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8FD3EA8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Календ. 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29 р. 04 м. 19 д. </w:t>
            </w:r>
            <w:proofErr w:type="spellStart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заг</w:t>
            </w:r>
            <w:proofErr w:type="spellEnd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29 р. 04 м. 19 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6597B7C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Придатний до військової служби (№ 555 від 19.11.2022)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1E336AF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 19.09.2026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4B5D47A" w14:textId="77777777" w:rsidR="00C3597B" w:rsidRPr="00C3597B" w:rsidRDefault="00C3597B" w:rsidP="00E3424F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3597B" w:rsidRPr="00C3597B" w14:paraId="7A352190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30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547AFEF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Молодший сержантський і старшинський склад</w:t>
            </w:r>
          </w:p>
        </w:tc>
      </w:tr>
      <w:tr w:rsidR="00C3597B" w:rsidRPr="00C3597B" w14:paraId="06A81E50" w14:textId="77777777" w:rsidTr="00C35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35584ED" w14:textId="77777777" w:rsidR="00C3597B" w:rsidRPr="00C3597B" w:rsidRDefault="00C3597B" w:rsidP="00E3424F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2D95C6D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Сержант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РОМАШКО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Роман Петрович, інспектор 2 відділу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3 управління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7BBA3C1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19.09.1976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485FB02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Календ.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 xml:space="preserve">26 р. 04 м. 19 д. </w:t>
            </w:r>
            <w:proofErr w:type="spellStart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заг</w:t>
            </w:r>
            <w:proofErr w:type="spellEnd"/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. - </w:t>
            </w: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26 р. 04 м. 19 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2FB31AD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Придатний до військової служби (№ 556 від 19.11.2022)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9AD8B4C" w14:textId="77777777" w:rsidR="00C3597B" w:rsidRPr="00C3597B" w:rsidRDefault="00C3597B" w:rsidP="00E3424F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C3597B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 19.09.2026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1C5A718" w14:textId="77777777" w:rsidR="00C3597B" w:rsidRPr="00C3597B" w:rsidRDefault="00C3597B" w:rsidP="00E3424F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</w:tbl>
    <w:p w14:paraId="7A9F8753" w14:textId="77777777" w:rsidR="00C3597B" w:rsidRPr="00C14E58" w:rsidRDefault="00C3597B" w:rsidP="00C3597B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5517780F" w14:textId="77777777" w:rsidR="00C3597B" w:rsidRPr="00C14E58" w:rsidRDefault="00C3597B" w:rsidP="00C3597B">
      <w:pPr>
        <w:pStyle w:val="Ch6"/>
        <w:ind w:firstLine="0"/>
        <w:rPr>
          <w:rFonts w:ascii="Times New Roman" w:hAnsi="Times New Roman" w:cs="Times New Roman"/>
          <w:w w:val="100"/>
          <w:sz w:val="24"/>
          <w:szCs w:val="24"/>
        </w:rPr>
      </w:pPr>
      <w:r w:rsidRPr="00C14E58">
        <w:rPr>
          <w:rFonts w:ascii="Times New Roman" w:hAnsi="Times New Roman" w:cs="Times New Roman"/>
          <w:w w:val="100"/>
          <w:sz w:val="24"/>
          <w:szCs w:val="24"/>
        </w:rPr>
        <w:t>Начальник Управління кадрів</w:t>
      </w:r>
    </w:p>
    <w:p w14:paraId="0065A980" w14:textId="5766396E" w:rsidR="00C3597B" w:rsidRPr="00C3597B" w:rsidRDefault="00C3597B" w:rsidP="00C3597B">
      <w:pPr>
        <w:pStyle w:val="Ch62"/>
        <w:rPr>
          <w:rFonts w:ascii="Times New Roman" w:hAnsi="Times New Roman" w:cs="Times New Roman"/>
          <w:w w:val="100"/>
          <w:sz w:val="24"/>
          <w:szCs w:val="24"/>
          <w:lang w:val="en-US"/>
        </w:rPr>
      </w:pPr>
      <w:r w:rsidRPr="00C3597B">
        <w:rPr>
          <w:rFonts w:ascii="Times New Roman" w:hAnsi="Times New Roman" w:cs="Times New Roman"/>
          <w:w w:val="100"/>
          <w:sz w:val="24"/>
          <w:szCs w:val="24"/>
        </w:rPr>
        <w:t>_</w:t>
      </w:r>
      <w:r>
        <w:rPr>
          <w:rFonts w:ascii="Times New Roman" w:hAnsi="Times New Roman" w:cs="Times New Roman"/>
          <w:w w:val="100"/>
          <w:sz w:val="24"/>
          <w:szCs w:val="24"/>
          <w:lang w:val="en-US"/>
        </w:rPr>
        <w:t>__________________________________________________________________________________</w:t>
      </w:r>
    </w:p>
    <w:p w14:paraId="57244301" w14:textId="77777777" w:rsidR="00C3597B" w:rsidRPr="00C3597B" w:rsidRDefault="00C3597B" w:rsidP="00C3597B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C3597B">
        <w:rPr>
          <w:rFonts w:ascii="Times New Roman" w:hAnsi="Times New Roman" w:cs="Times New Roman"/>
          <w:w w:val="100"/>
          <w:sz w:val="20"/>
          <w:szCs w:val="20"/>
        </w:rPr>
        <w:t>(військове звання, підпис, власне ім’я, прізвище)</w:t>
      </w:r>
    </w:p>
    <w:p w14:paraId="252B5D5A" w14:textId="77777777" w:rsidR="00C3597B" w:rsidRPr="00C14E58" w:rsidRDefault="00C3597B" w:rsidP="00C3597B">
      <w:pPr>
        <w:pStyle w:val="Ch6"/>
        <w:ind w:firstLine="0"/>
        <w:rPr>
          <w:rFonts w:ascii="Times New Roman" w:hAnsi="Times New Roman" w:cs="Times New Roman"/>
          <w:w w:val="100"/>
          <w:sz w:val="24"/>
          <w:szCs w:val="24"/>
        </w:rPr>
      </w:pPr>
      <w:r w:rsidRPr="00C14E58">
        <w:rPr>
          <w:rFonts w:ascii="Times New Roman" w:hAnsi="Times New Roman" w:cs="Times New Roman"/>
          <w:w w:val="100"/>
          <w:sz w:val="24"/>
          <w:szCs w:val="24"/>
        </w:rPr>
        <w:t>____.____.20___</w:t>
      </w:r>
    </w:p>
    <w:p w14:paraId="0BA8FB59" w14:textId="77777777" w:rsidR="00C3597B" w:rsidRPr="00C14E58" w:rsidRDefault="00C3597B" w:rsidP="00C3597B">
      <w:pPr>
        <w:pStyle w:val="Ch6"/>
        <w:spacing w:before="227"/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</w:pPr>
      <w:r w:rsidRPr="00C14E5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Примітки:</w:t>
      </w:r>
    </w:p>
    <w:p w14:paraId="6CBF3AE7" w14:textId="77777777" w:rsidR="00C3597B" w:rsidRPr="00C14E58" w:rsidRDefault="00C3597B" w:rsidP="00C3597B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C14E58">
        <w:rPr>
          <w:rFonts w:ascii="Times New Roman" w:hAnsi="Times New Roman" w:cs="Times New Roman"/>
          <w:w w:val="100"/>
          <w:sz w:val="24"/>
          <w:szCs w:val="24"/>
        </w:rPr>
        <w:t>1. Список складається за розділами: особи офіцерського складу (вищого офіцерського складу; старшого офіцерського складу: окремо у званні полковника та у званнях підполковника, майора); молодшого офіцерського складу; вищого сержантського і старшинського складу; старшого сержантського і старшинського складу; молодшого сержантського і старшинського складу, за військовими званнями, які мають військовослужбовці, від вищого військового звання до нижчого в алфавітному порядку.</w:t>
      </w:r>
    </w:p>
    <w:p w14:paraId="7F43AB3F" w14:textId="77777777" w:rsidR="00C3597B" w:rsidRPr="00C14E58" w:rsidRDefault="00C3597B" w:rsidP="00C3597B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C14E58">
        <w:rPr>
          <w:rFonts w:ascii="Times New Roman" w:hAnsi="Times New Roman" w:cs="Times New Roman"/>
          <w:w w:val="100"/>
          <w:sz w:val="24"/>
          <w:szCs w:val="24"/>
        </w:rPr>
        <w:t>2. Вислуга років (графа 4) обчислюється станом на 01 січня наступного року.</w:t>
      </w:r>
    </w:p>
    <w:p w14:paraId="620D8F7D" w14:textId="77777777" w:rsidR="00C3597B" w:rsidRPr="00C14E58" w:rsidRDefault="00C3597B" w:rsidP="00C3597B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C14E58">
        <w:rPr>
          <w:rFonts w:ascii="Times New Roman" w:hAnsi="Times New Roman" w:cs="Times New Roman"/>
          <w:w w:val="100"/>
          <w:sz w:val="24"/>
          <w:szCs w:val="24"/>
        </w:rPr>
        <w:t>3. У графі 5 зазначається ступінь придатності військовослужбовця до військової служби згідно з довідкою військово-лікарської комісії.</w:t>
      </w:r>
    </w:p>
    <w:p w14:paraId="3D469523" w14:textId="77777777" w:rsidR="00C3597B" w:rsidRPr="00C14E58" w:rsidRDefault="00C3597B" w:rsidP="00C3597B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C14E58">
        <w:rPr>
          <w:rFonts w:ascii="Times New Roman" w:hAnsi="Times New Roman" w:cs="Times New Roman"/>
          <w:w w:val="100"/>
          <w:sz w:val="24"/>
          <w:szCs w:val="24"/>
        </w:rPr>
        <w:t>4. Термін, на який військовослужбовець залишається на службі (графа 6), зазначається в межах строку, визначеного пунктом 7 Положення.</w:t>
      </w:r>
    </w:p>
    <w:p w14:paraId="57D43AAD" w14:textId="77777777" w:rsidR="00C3597B" w:rsidRPr="00C14E58" w:rsidRDefault="00C3597B" w:rsidP="00C3597B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C14E58">
        <w:rPr>
          <w:rFonts w:ascii="Times New Roman" w:hAnsi="Times New Roman" w:cs="Times New Roman"/>
          <w:w w:val="100"/>
          <w:sz w:val="24"/>
          <w:szCs w:val="24"/>
        </w:rPr>
        <w:t>5. У графі 7 зазначаються державні нагороди, наукові ступені, вчені звання, почесні звання військовослужбовця, а також інші відомості, що особливо характеризують його професійну підготовку та заслуги.</w:t>
      </w:r>
    </w:p>
    <w:p w14:paraId="5207468C" w14:textId="77777777" w:rsidR="00F12C76" w:rsidRDefault="00F12C76" w:rsidP="006C0B77">
      <w:pPr>
        <w:spacing w:after="0"/>
        <w:ind w:firstLine="709"/>
        <w:jc w:val="both"/>
      </w:pPr>
    </w:p>
    <w:sectPr w:rsidR="00F12C76" w:rsidSect="00C3597B">
      <w:pgSz w:w="11906" w:h="16838" w:code="9"/>
      <w:pgMar w:top="426" w:right="851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3FCBF" w14:textId="77777777" w:rsidR="001935A7" w:rsidRDefault="001935A7" w:rsidP="00F845D8">
      <w:pPr>
        <w:spacing w:after="0" w:line="240" w:lineRule="auto"/>
      </w:pPr>
      <w:r>
        <w:separator/>
      </w:r>
    </w:p>
  </w:endnote>
  <w:endnote w:type="continuationSeparator" w:id="0">
    <w:p w14:paraId="49C254C7" w14:textId="77777777" w:rsidR="001935A7" w:rsidRDefault="001935A7" w:rsidP="00F84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FC1DE" w14:textId="77777777" w:rsidR="001935A7" w:rsidRDefault="001935A7" w:rsidP="00F845D8">
      <w:pPr>
        <w:spacing w:after="0" w:line="240" w:lineRule="auto"/>
      </w:pPr>
      <w:r>
        <w:separator/>
      </w:r>
    </w:p>
  </w:footnote>
  <w:footnote w:type="continuationSeparator" w:id="0">
    <w:p w14:paraId="3DEDAF4C" w14:textId="77777777" w:rsidR="001935A7" w:rsidRDefault="001935A7" w:rsidP="00F845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97B"/>
    <w:rsid w:val="001935A7"/>
    <w:rsid w:val="006C0B77"/>
    <w:rsid w:val="008242FF"/>
    <w:rsid w:val="00870751"/>
    <w:rsid w:val="00922C48"/>
    <w:rsid w:val="00B915B7"/>
    <w:rsid w:val="00C3597B"/>
    <w:rsid w:val="00EA59DF"/>
    <w:rsid w:val="00EE4070"/>
    <w:rsid w:val="00F12C76"/>
    <w:rsid w:val="00F8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2822B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597B"/>
    <w:rPr>
      <w:rFonts w:eastAsiaTheme="minorEastAsia" w:cs="Times New Roman"/>
      <w:kern w:val="0"/>
      <w:lang w:val="uk-UA" w:eastAsia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C3597B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C3597B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Заголовок Додатка (Ch_6 Міністерства)"/>
    <w:basedOn w:val="a"/>
    <w:uiPriority w:val="99"/>
    <w:rsid w:val="00C3597B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hAnsi="Pragmatica-Bold" w:cs="Pragmatica-Bold"/>
      <w:b/>
      <w:bCs/>
      <w:color w:val="000000"/>
      <w:w w:val="90"/>
      <w:sz w:val="19"/>
      <w:szCs w:val="19"/>
    </w:rPr>
  </w:style>
  <w:style w:type="paragraph" w:customStyle="1" w:styleId="Ch61">
    <w:name w:val="Додаток № (Ch_6 Міністерства)"/>
    <w:basedOn w:val="a"/>
    <w:uiPriority w:val="99"/>
    <w:rsid w:val="00C3597B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after="0" w:line="257" w:lineRule="auto"/>
      <w:ind w:left="396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Ch62">
    <w:name w:val="Основной текст (без абзаца) (Ch_6 Міністерства)"/>
    <w:basedOn w:val="Ch6"/>
    <w:uiPriority w:val="99"/>
    <w:rsid w:val="00C3597B"/>
    <w:pPr>
      <w:tabs>
        <w:tab w:val="right" w:leader="underscore" w:pos="7710"/>
        <w:tab w:val="right" w:leader="underscore" w:pos="11514"/>
      </w:tabs>
      <w:ind w:firstLine="0"/>
    </w:pPr>
  </w:style>
  <w:style w:type="paragraph" w:customStyle="1" w:styleId="StrokeCh6">
    <w:name w:val="Stroke (Ch_6 Міністерства)"/>
    <w:basedOn w:val="a3"/>
    <w:uiPriority w:val="99"/>
    <w:rsid w:val="00C3597B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customStyle="1" w:styleId="TableshapkaTABL">
    <w:name w:val="Table_shapka (TABL)"/>
    <w:basedOn w:val="a"/>
    <w:uiPriority w:val="99"/>
    <w:rsid w:val="00C3597B"/>
    <w:pPr>
      <w:widowControl w:val="0"/>
      <w:tabs>
        <w:tab w:val="right" w:pos="6350"/>
      </w:tabs>
      <w:suppressAutoHyphens/>
      <w:autoSpaceDE w:val="0"/>
      <w:autoSpaceDN w:val="0"/>
      <w:adjustRightInd w:val="0"/>
      <w:spacing w:after="0" w:line="257" w:lineRule="auto"/>
      <w:jc w:val="center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customStyle="1" w:styleId="TableTABL">
    <w:name w:val="Table (TABL)"/>
    <w:basedOn w:val="a"/>
    <w:uiPriority w:val="99"/>
    <w:rsid w:val="00C3597B"/>
    <w:pPr>
      <w:widowControl w:val="0"/>
      <w:tabs>
        <w:tab w:val="right" w:pos="7767"/>
      </w:tabs>
      <w:suppressAutoHyphens/>
      <w:autoSpaceDE w:val="0"/>
      <w:autoSpaceDN w:val="0"/>
      <w:adjustRightInd w:val="0"/>
      <w:spacing w:after="0" w:line="252" w:lineRule="auto"/>
      <w:textAlignment w:val="center"/>
    </w:pPr>
    <w:rPr>
      <w:rFonts w:ascii="HeliosCond" w:hAnsi="HeliosCond" w:cs="HeliosCond"/>
      <w:color w:val="000000"/>
      <w:spacing w:val="-2"/>
      <w:sz w:val="17"/>
      <w:szCs w:val="17"/>
    </w:rPr>
  </w:style>
  <w:style w:type="character" w:customStyle="1" w:styleId="Bold">
    <w:name w:val="Bold"/>
    <w:uiPriority w:val="99"/>
    <w:rsid w:val="00C3597B"/>
    <w:rPr>
      <w:b/>
      <w:u w:val="none"/>
      <w:vertAlign w:val="baseline"/>
    </w:rPr>
  </w:style>
  <w:style w:type="paragraph" w:styleId="a4">
    <w:name w:val="header"/>
    <w:basedOn w:val="a"/>
    <w:link w:val="a5"/>
    <w:uiPriority w:val="99"/>
    <w:unhideWhenUsed/>
    <w:rsid w:val="00F845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845D8"/>
    <w:rPr>
      <w:rFonts w:eastAsiaTheme="minorEastAsia" w:cs="Times New Roman"/>
      <w:kern w:val="0"/>
      <w:lang w:val="uk-UA" w:eastAsia="uk-UA"/>
      <w14:ligatures w14:val="none"/>
    </w:rPr>
  </w:style>
  <w:style w:type="paragraph" w:styleId="a6">
    <w:name w:val="footer"/>
    <w:basedOn w:val="a"/>
    <w:link w:val="a7"/>
    <w:uiPriority w:val="99"/>
    <w:unhideWhenUsed/>
    <w:rsid w:val="00F845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845D8"/>
    <w:rPr>
      <w:rFonts w:eastAsiaTheme="minorEastAsia" w:cs="Times New Roman"/>
      <w:kern w:val="0"/>
      <w:lang w:val="uk-UA"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620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2024-01-09T00:06:00Z</dcterms:created>
  <dcterms:modified xsi:type="dcterms:W3CDTF">2024-01-09T00:06:00Z</dcterms:modified>
</cp:coreProperties>
</file>